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00" w:rsidRDefault="00BB6B00" w:rsidP="00655B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B6B00" w:rsidRDefault="00BB6B00" w:rsidP="00BB6B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5627324"/>
            <wp:effectExtent l="19050" t="0" r="6350" b="0"/>
            <wp:docPr id="2" name="Рисунок 1" descr="C:\Users\МБОУ СОШ с.Ак-Тал №7\AppData\Local\Microsoft\Windows\INetCache\Content.Word\Минпросвещ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с.Ак-Тал №7\AppData\Local\Microsoft\Windows\INetCache\Content.Word\Минпросвещен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00" w:rsidRDefault="00BB6B00" w:rsidP="00BB6B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B6B00" w:rsidRDefault="00BB6B00" w:rsidP="00655B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«Утверждаю»</w:t>
      </w:r>
    </w:p>
    <w:p w:rsidR="00BB6B00" w:rsidRDefault="00BB6B00" w:rsidP="00BB6B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Директор школы: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Сотпа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У.Д</w:t>
      </w:r>
    </w:p>
    <w:p w:rsidR="006D4408" w:rsidRPr="001846EB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Дорожная карта  </w:t>
      </w:r>
    </w:p>
    <w:p w:rsidR="006D4408" w:rsidRPr="001846EB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программы развития в части реализации  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проекта «Школ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России»</w:t>
      </w:r>
    </w:p>
    <w:p w:rsidR="00A76AE6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3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3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="00F13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Ак-Тальской</w:t>
      </w:r>
      <w:proofErr w:type="spellEnd"/>
      <w:r w:rsidR="00F13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2023-2024</w:t>
      </w:r>
      <w:r w:rsidRPr="001846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учебном году.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10"/>
        <w:gridCol w:w="3613"/>
        <w:gridCol w:w="1224"/>
        <w:gridCol w:w="1102"/>
        <w:gridCol w:w="2488"/>
        <w:gridCol w:w="1665"/>
        <w:gridCol w:w="2090"/>
        <w:gridCol w:w="2094"/>
      </w:tblGrid>
      <w:tr w:rsidR="00B72CB4" w:rsidTr="001B2033">
        <w:trPr>
          <w:trHeight w:val="285"/>
        </w:trPr>
        <w:tc>
          <w:tcPr>
            <w:tcW w:w="510" w:type="dxa"/>
            <w:vMerge w:val="restart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3" w:type="dxa"/>
            <w:vMerge w:val="restart"/>
          </w:tcPr>
          <w:p w:rsidR="006D4408" w:rsidRPr="006D4408" w:rsidRDefault="006D4408" w:rsidP="006D4408">
            <w:pPr>
              <w:pStyle w:val="Default"/>
              <w:jc w:val="center"/>
            </w:pPr>
            <w:r w:rsidRPr="006D4408">
              <w:rPr>
                <w:b/>
                <w:bCs/>
              </w:rPr>
              <w:t>Мероприятия в рамках</w:t>
            </w:r>
          </w:p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задачи</w:t>
            </w:r>
          </w:p>
        </w:tc>
        <w:tc>
          <w:tcPr>
            <w:tcW w:w="2326" w:type="dxa"/>
            <w:gridSpan w:val="2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153" w:type="dxa"/>
            <w:gridSpan w:val="2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090" w:type="dxa"/>
            <w:vMerge w:val="restart"/>
          </w:tcPr>
          <w:p w:rsidR="006D4408" w:rsidRPr="006D4408" w:rsidRDefault="006D4408" w:rsidP="006D4408">
            <w:pPr>
              <w:pStyle w:val="Default"/>
            </w:pPr>
            <w:r w:rsidRPr="006D4408">
              <w:rPr>
                <w:b/>
                <w:bCs/>
              </w:rPr>
              <w:t>ФИО</w:t>
            </w:r>
          </w:p>
          <w:p w:rsidR="006D4408" w:rsidRPr="006D4408" w:rsidRDefault="006D4408" w:rsidP="006D44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исполнителя мероприятия</w:t>
            </w:r>
          </w:p>
        </w:tc>
        <w:tc>
          <w:tcPr>
            <w:tcW w:w="2094" w:type="dxa"/>
            <w:vMerge w:val="restart"/>
          </w:tcPr>
          <w:p w:rsidR="006D4408" w:rsidRPr="006D4408" w:rsidRDefault="006D4408" w:rsidP="006D4408">
            <w:pPr>
              <w:pStyle w:val="Default"/>
            </w:pPr>
            <w:r w:rsidRPr="006D4408">
              <w:rPr>
                <w:b/>
                <w:bCs/>
              </w:rPr>
              <w:t xml:space="preserve">ФИО и должность </w:t>
            </w:r>
          </w:p>
          <w:p w:rsidR="006D4408" w:rsidRPr="006D4408" w:rsidRDefault="006D4408" w:rsidP="006D4408">
            <w:pPr>
              <w:pStyle w:val="Default"/>
            </w:pPr>
            <w:r w:rsidRPr="006D4408">
              <w:rPr>
                <w:b/>
                <w:bCs/>
              </w:rPr>
              <w:t xml:space="preserve">сотрудников, </w:t>
            </w:r>
          </w:p>
          <w:p w:rsidR="006D4408" w:rsidRPr="006D4408" w:rsidRDefault="006D4408" w:rsidP="006D44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влияющих</w:t>
            </w:r>
            <w:proofErr w:type="gramEnd"/>
            <w:r w:rsidRPr="006D4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достижение результата мероприятия </w:t>
            </w:r>
          </w:p>
        </w:tc>
      </w:tr>
      <w:tr w:rsidR="00B72CB4" w:rsidTr="001B2033">
        <w:trPr>
          <w:trHeight w:val="270"/>
        </w:trPr>
        <w:tc>
          <w:tcPr>
            <w:tcW w:w="510" w:type="dxa"/>
            <w:vMerge/>
          </w:tcPr>
          <w:p w:rsid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3" w:type="dxa"/>
            <w:vMerge/>
          </w:tcPr>
          <w:p w:rsidR="006D4408" w:rsidRPr="00335230" w:rsidRDefault="006D4408" w:rsidP="006D4408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24" w:type="dxa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2" w:type="dxa"/>
          </w:tcPr>
          <w:p w:rsidR="006D4408" w:rsidRP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88" w:type="dxa"/>
          </w:tcPr>
          <w:p w:rsidR="006D4408" w:rsidRPr="006D4408" w:rsidRDefault="006D4408" w:rsidP="00495E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08">
              <w:rPr>
                <w:rFonts w:ascii="Times New Roman" w:hAnsi="Times New Roman" w:cs="Times New Roman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1665" w:type="dxa"/>
          </w:tcPr>
          <w:p w:rsidR="006D4408" w:rsidRPr="006D4408" w:rsidRDefault="006D4408" w:rsidP="00495E75">
            <w:pPr>
              <w:pStyle w:val="Default"/>
            </w:pPr>
            <w:r w:rsidRPr="006D4408">
              <w:t xml:space="preserve">Продуктовый результат </w:t>
            </w:r>
          </w:p>
          <w:p w:rsidR="006D4408" w:rsidRPr="006D4408" w:rsidRDefault="006D4408" w:rsidP="00495E7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vMerge/>
          </w:tcPr>
          <w:p w:rsidR="006D4408" w:rsidRDefault="006D440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6B04" w:rsidTr="00004DE2">
        <w:tc>
          <w:tcPr>
            <w:tcW w:w="14786" w:type="dxa"/>
            <w:gridSpan w:val="8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этап Аналитико-прогностический </w:t>
            </w:r>
            <w:r w:rsidR="007922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</w:tr>
      <w:tr w:rsidR="00B72CB4" w:rsidTr="001B2033">
        <w:trPr>
          <w:trHeight w:val="1555"/>
        </w:trPr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готовности образовательной организации к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2023г</w:t>
            </w:r>
          </w:p>
        </w:tc>
        <w:tc>
          <w:tcPr>
            <w:tcW w:w="1102" w:type="dxa"/>
          </w:tcPr>
          <w:p w:rsidR="00E56B04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2023г</w:t>
            </w:r>
          </w:p>
        </w:tc>
        <w:tc>
          <w:tcPr>
            <w:tcW w:w="2488" w:type="dxa"/>
            <w:vAlign w:val="center"/>
          </w:tcPr>
          <w:p w:rsidR="00E56B04" w:rsidRPr="00D5030E" w:rsidRDefault="00E56B04" w:rsidP="008634D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готовности </w:t>
            </w: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665" w:type="dxa"/>
            <w:vAlign w:val="center"/>
          </w:tcPr>
          <w:p w:rsidR="00E56B04" w:rsidRPr="00D5030E" w:rsidRDefault="00E56B04" w:rsidP="00495E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зон развития по направлениям</w:t>
            </w:r>
          </w:p>
        </w:tc>
        <w:tc>
          <w:tcPr>
            <w:tcW w:w="2090" w:type="dxa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группы, распределение обязанностей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2023г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рабочая группа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F13F26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  <w:r w:rsidR="001459CA"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rPr>
          <w:trHeight w:val="1165"/>
        </w:trPr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  <w:vAlign w:val="center"/>
          </w:tcPr>
          <w:p w:rsidR="00E56B04" w:rsidRDefault="00E56B04" w:rsidP="00E56B0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самоанализа, выявление дефицитов и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их устранению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устранению проблемных зон для перехода на следующий уровень в проекте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F13F26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  <w:r w:rsidR="001459CA"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rPr>
          <w:trHeight w:val="782"/>
        </w:trPr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  <w:vAlign w:val="center"/>
          </w:tcPr>
          <w:p w:rsidR="00E56B04" w:rsidRPr="00D5030E" w:rsidRDefault="00E56B04" w:rsidP="00145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дорожной карты </w:t>
            </w:r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проекта «Школ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56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224" w:type="dxa"/>
          </w:tcPr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дорожная карта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F13F26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  <w:r w:rsidR="001459CA"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3" w:type="dxa"/>
            <w:vAlign w:val="center"/>
          </w:tcPr>
          <w:p w:rsidR="00E56B04" w:rsidRDefault="00E56B04" w:rsidP="0049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программу развития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Июль </w:t>
            </w: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Обновлена программа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школы с учетом направлений реализации проекта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6B04" w:rsidTr="00FF7A12">
        <w:tc>
          <w:tcPr>
            <w:tcW w:w="14786" w:type="dxa"/>
            <w:gridSpan w:val="8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2 ЭТАП РЕАЛИЗАЦИИ </w:t>
            </w:r>
            <w:r w:rsidRPr="00D56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ПРОЕКТА «ШКОЛ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D56C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МИНПРОСВЕЩЕНИЯ РОССИИ»</w:t>
            </w:r>
          </w:p>
        </w:tc>
      </w:tr>
      <w:tr w:rsidR="00E56B04" w:rsidTr="001459CA">
        <w:trPr>
          <w:trHeight w:val="125"/>
        </w:trPr>
        <w:tc>
          <w:tcPr>
            <w:tcW w:w="14786" w:type="dxa"/>
            <w:gridSpan w:val="8"/>
          </w:tcPr>
          <w:p w:rsidR="00E56B04" w:rsidRPr="00E56B04" w:rsidRDefault="00792235" w:rsidP="00145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="00E56B04"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6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ЗНАНИЕ</w:t>
            </w: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E56B04" w:rsidRPr="00E56B04" w:rsidRDefault="00E56B04" w:rsidP="00E56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рабочих программ по учебным предметам, 1-11 классы (+методические рекомендации, онлайн-конструктор)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Готовые рабочие программы по учебным предметам, 1-11 классы (+методические рекомендации, онлайн-конструктор)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2033" w:rsidTr="001B2033">
        <w:trPr>
          <w:trHeight w:val="1423"/>
        </w:trPr>
        <w:tc>
          <w:tcPr>
            <w:tcW w:w="510" w:type="dxa"/>
          </w:tcPr>
          <w:p w:rsidR="001459CA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459CA" w:rsidRDefault="001459CA" w:rsidP="00E56B0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Реализовать методические рекомендации по материально – техническому обеспечению реализации ФГОС: </w:t>
            </w:r>
          </w:p>
          <w:p w:rsidR="001459CA" w:rsidRPr="00E56B04" w:rsidRDefault="001459CA" w:rsidP="00E56B0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-ремонт и оснащение кабинета физики</w:t>
            </w:r>
          </w:p>
        </w:tc>
        <w:tc>
          <w:tcPr>
            <w:tcW w:w="1224" w:type="dxa"/>
          </w:tcPr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2" w:type="dxa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рекомендаций по МТО по реализации ФГОС</w:t>
            </w:r>
          </w:p>
        </w:tc>
        <w:tc>
          <w:tcPr>
            <w:tcW w:w="2090" w:type="dxa"/>
          </w:tcPr>
          <w:p w:rsidR="001459CA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2094" w:type="dxa"/>
          </w:tcPr>
          <w:p w:rsid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E56B04" w:rsidRP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типового положения по внутренней системе оценки качества образования с учетом задач проекта «Школы </w:t>
            </w:r>
            <w:proofErr w:type="spellStart"/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56B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24" w:type="dxa"/>
          </w:tcPr>
          <w:p w:rsidR="00E56B04" w:rsidRPr="001459CA" w:rsidRDefault="001459CA" w:rsidP="00145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2023г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Default="001459CA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56B04" w:rsidRPr="00E5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оложение по внутренней системе оценки качества образования </w:t>
            </w:r>
          </w:p>
        </w:tc>
        <w:tc>
          <w:tcPr>
            <w:tcW w:w="2090" w:type="dxa"/>
          </w:tcPr>
          <w:p w:rsidR="001459CA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E56B04" w:rsidRDefault="001459CA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E56B04" w:rsidRPr="00792235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E56B04" w:rsidRPr="00E56B04" w:rsidRDefault="00E56B04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B04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единой линейки учебников</w:t>
            </w:r>
          </w:p>
        </w:tc>
        <w:tc>
          <w:tcPr>
            <w:tcW w:w="1224" w:type="dxa"/>
          </w:tcPr>
          <w:p w:rsidR="00E56B04" w:rsidRPr="001459CA" w:rsidRDefault="001459CA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1102" w:type="dxa"/>
          </w:tcPr>
          <w:p w:rsidR="00E56B04" w:rsidRP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56B04" w:rsidRPr="00E56B04" w:rsidRDefault="001459CA" w:rsidP="00792235">
            <w:pPr>
              <w:tabs>
                <w:tab w:val="left" w:pos="465"/>
                <w:tab w:val="center" w:pos="18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6B04" w:rsidRPr="00E56B04">
              <w:rPr>
                <w:rFonts w:ascii="Times New Roman" w:hAnsi="Times New Roman" w:cs="Times New Roman"/>
                <w:sz w:val="24"/>
                <w:szCs w:val="24"/>
              </w:rPr>
              <w:t>Единая линейка учебников</w:t>
            </w:r>
          </w:p>
        </w:tc>
        <w:tc>
          <w:tcPr>
            <w:tcW w:w="2090" w:type="dxa"/>
          </w:tcPr>
          <w:p w:rsidR="00E56B04" w:rsidRPr="00EA6348" w:rsidRDefault="00F13F26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EA6348"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</w:t>
            </w:r>
            <w:proofErr w:type="spellEnd"/>
            <w:r w:rsidR="00EA6348"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Нас-Сюрюн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2094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5AEC" w:rsidTr="00276889">
        <w:tc>
          <w:tcPr>
            <w:tcW w:w="14786" w:type="dxa"/>
            <w:gridSpan w:val="8"/>
          </w:tcPr>
          <w:p w:rsidR="00665AEC" w:rsidRPr="00665AEC" w:rsidRDefault="00792235" w:rsidP="00EA63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65AEC" w:rsidRPr="004F5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5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B72CB4" w:rsidTr="001B2033">
        <w:tc>
          <w:tcPr>
            <w:tcW w:w="510" w:type="dxa"/>
          </w:tcPr>
          <w:p w:rsidR="00E56B04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участия в 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детских и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одежных общественных объединениях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</w:t>
            </w:r>
            <w:r w:rsidR="00BB6B00">
              <w:rPr>
                <w:rFonts w:ascii="Times New Roman" w:hAnsi="Times New Roman" w:cs="Times New Roman"/>
                <w:sz w:val="24"/>
                <w:szCs w:val="24"/>
              </w:rPr>
              <w:t>, «Орлята России»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224" w:type="dxa"/>
          </w:tcPr>
          <w:p w:rsidR="00E56B04" w:rsidRP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02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«Большая перемена»</w:t>
            </w:r>
          </w:p>
        </w:tc>
        <w:tc>
          <w:tcPr>
            <w:tcW w:w="1665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56B04" w:rsidRPr="00EA6348" w:rsidRDefault="00BB6B00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по воспитанию и взаимодействию общественными организациями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Бегзи-Хуурак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</w:p>
        </w:tc>
        <w:tc>
          <w:tcPr>
            <w:tcW w:w="2094" w:type="dxa"/>
          </w:tcPr>
          <w:p w:rsidR="00E56B04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56B04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13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5AEC" w:rsidRPr="00665AEC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1224" w:type="dxa"/>
          </w:tcPr>
          <w:p w:rsidR="00E56B04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E56B04" w:rsidRPr="00665AEC" w:rsidRDefault="00E56B04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56B04" w:rsidRPr="00665AEC" w:rsidRDefault="00665AEC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Внедрение проекта</w:t>
            </w:r>
          </w:p>
        </w:tc>
        <w:tc>
          <w:tcPr>
            <w:tcW w:w="1665" w:type="dxa"/>
          </w:tcPr>
          <w:p w:rsidR="00E56B04" w:rsidRDefault="00E56B0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56B04" w:rsidRP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E56B04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1224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A6348" w:rsidRPr="00665AEC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учителей- 40%, прошедших курсовую подготовку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,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воспитания.</w:t>
            </w:r>
          </w:p>
        </w:tc>
        <w:tc>
          <w:tcPr>
            <w:tcW w:w="1665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A6348" w:rsidRP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EA6348" w:rsidRPr="00EA6348" w:rsidRDefault="00EA6348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13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Летние тематические смены в школьном лагере</w:t>
            </w:r>
          </w:p>
        </w:tc>
        <w:tc>
          <w:tcPr>
            <w:tcW w:w="1224" w:type="dxa"/>
          </w:tcPr>
          <w:p w:rsidR="00EA6348" w:rsidRPr="00EA6348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02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A6348" w:rsidRPr="00665AEC" w:rsidRDefault="00EA6348" w:rsidP="0066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разработка краткосрочных программ для разновозрастных групп.</w:t>
            </w:r>
          </w:p>
        </w:tc>
        <w:tc>
          <w:tcPr>
            <w:tcW w:w="1665" w:type="dxa"/>
          </w:tcPr>
          <w:p w:rsidR="00EA6348" w:rsidRDefault="00EA6348" w:rsidP="00EA6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Ежегодно реализуется 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летнего отдыха детей</w:t>
            </w:r>
          </w:p>
        </w:tc>
        <w:tc>
          <w:tcPr>
            <w:tcW w:w="2090" w:type="dxa"/>
          </w:tcPr>
          <w:p w:rsidR="00EA6348" w:rsidRDefault="00EA6348" w:rsidP="00EA6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A6348" w:rsidTr="007E6F42">
        <w:tc>
          <w:tcPr>
            <w:tcW w:w="14786" w:type="dxa"/>
            <w:gridSpan w:val="8"/>
          </w:tcPr>
          <w:p w:rsidR="00EA6348" w:rsidRP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«ПРОФОРИЕНТАЦИЯ»</w:t>
            </w:r>
          </w:p>
        </w:tc>
      </w:tr>
      <w:tr w:rsidR="00B72CB4" w:rsidTr="001B2033">
        <w:tc>
          <w:tcPr>
            <w:tcW w:w="510" w:type="dxa"/>
          </w:tcPr>
          <w:p w:rsidR="001B2033" w:rsidRPr="00792235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Активное участие  в мероприятиях проекта "Билет в будущее"</w:t>
            </w:r>
          </w:p>
        </w:tc>
        <w:tc>
          <w:tcPr>
            <w:tcW w:w="1224" w:type="dxa"/>
          </w:tcPr>
          <w:p w:rsidR="001B2033" w:rsidRPr="00EA6348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 w:val="restart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30%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1B2033" w:rsidRPr="00792235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 блоки, тематические классные часы</w:t>
            </w:r>
          </w:p>
        </w:tc>
        <w:tc>
          <w:tcPr>
            <w:tcW w:w="1224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платформе bvbinfo.ru в рамках проекта "Билет в будущее"</w:t>
            </w:r>
          </w:p>
        </w:tc>
        <w:tc>
          <w:tcPr>
            <w:tcW w:w="1224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A6348" w:rsidRPr="00AA63A4" w:rsidRDefault="00792235" w:rsidP="0079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r w:rsidR="00EA6348" w:rsidRPr="00AA63A4">
              <w:rPr>
                <w:rFonts w:ascii="Times New Roman" w:hAnsi="Times New Roman" w:cs="Times New Roman"/>
                <w:sz w:val="24"/>
                <w:szCs w:val="24"/>
              </w:rPr>
              <w:t>просмотра уроков, организованных на региональном и Всероссийском уровнях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- 40%.</w:t>
            </w:r>
          </w:p>
        </w:tc>
        <w:tc>
          <w:tcPr>
            <w:tcW w:w="2090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</w:t>
            </w:r>
          </w:p>
        </w:tc>
        <w:tc>
          <w:tcPr>
            <w:tcW w:w="2094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EA6348" w:rsidRPr="00792235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в ежегодной многоуровневой онлайн-диагностике на платформе bvbinfo.ru в рамках проекта "Билет в </w:t>
            </w:r>
            <w:proofErr w:type="spell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будующее</w:t>
            </w:r>
            <w:proofErr w:type="spell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" 6-</w:t>
            </w:r>
            <w:r w:rsidRPr="00AA6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классы</w:t>
            </w:r>
            <w:proofErr w:type="gramEnd"/>
          </w:p>
        </w:tc>
        <w:tc>
          <w:tcPr>
            <w:tcW w:w="1224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102" w:type="dxa"/>
          </w:tcPr>
          <w:p w:rsidR="00EA6348" w:rsidRPr="00AA63A4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EA6348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30%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665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</w:t>
            </w:r>
          </w:p>
        </w:tc>
        <w:tc>
          <w:tcPr>
            <w:tcW w:w="2094" w:type="dxa"/>
          </w:tcPr>
          <w:p w:rsid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2B7D91">
        <w:tc>
          <w:tcPr>
            <w:tcW w:w="510" w:type="dxa"/>
          </w:tcPr>
          <w:p w:rsidR="001B2033" w:rsidRPr="00EA6348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Обучение педагогов по программе</w:t>
            </w:r>
            <w:proofErr w:type="gramEnd"/>
            <w:r w:rsidRPr="00AA63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педагогов-навигаторов</w:t>
            </w:r>
          </w:p>
        </w:tc>
        <w:tc>
          <w:tcPr>
            <w:tcW w:w="1224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3% педагогических работников повысят квалификацию (за год)</w:t>
            </w:r>
          </w:p>
        </w:tc>
        <w:tc>
          <w:tcPr>
            <w:tcW w:w="2090" w:type="dxa"/>
          </w:tcPr>
          <w:p w:rsidR="001B2033" w:rsidRPr="001B2033" w:rsidRDefault="002D594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</w:t>
            </w:r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ожатый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</w:p>
        </w:tc>
      </w:tr>
      <w:tr w:rsidR="00EA6348" w:rsidTr="00E54634">
        <w:tc>
          <w:tcPr>
            <w:tcW w:w="14786" w:type="dxa"/>
            <w:gridSpan w:val="8"/>
          </w:tcPr>
          <w:p w:rsidR="00EA6348" w:rsidRPr="00AA63A4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«ТВОРЧЕСТВО»</w:t>
            </w:r>
          </w:p>
        </w:tc>
      </w:tr>
      <w:tr w:rsidR="00B72CB4" w:rsidTr="001B2033">
        <w:tc>
          <w:tcPr>
            <w:tcW w:w="510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613" w:type="dxa"/>
          </w:tcPr>
          <w:p w:rsidR="00EA6348" w:rsidRDefault="00EA6348" w:rsidP="00145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творческие направления 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EA6348" w:rsidRDefault="00EA6348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EA6348" w:rsidRDefault="00EA6348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более 10%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творческую деятельность, разнообразие школьной внеурочной деятельности</w:t>
            </w:r>
          </w:p>
        </w:tc>
        <w:tc>
          <w:tcPr>
            <w:tcW w:w="2090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EA6348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  <w:vAlign w:val="center"/>
          </w:tcPr>
          <w:p w:rsidR="001B2033" w:rsidRDefault="001B2033" w:rsidP="001B20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наличие творческих объединений</w:t>
            </w:r>
          </w:p>
          <w:p w:rsidR="001B2033" w:rsidRDefault="001B2033" w:rsidP="001B20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школьный пресс-центр</w:t>
            </w:r>
          </w:p>
          <w:p w:rsidR="001B2033" w:rsidRDefault="001B2033" w:rsidP="001B20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школьный театр</w:t>
            </w:r>
          </w:p>
        </w:tc>
        <w:tc>
          <w:tcPr>
            <w:tcW w:w="122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2023г</w:t>
            </w:r>
          </w:p>
        </w:tc>
        <w:tc>
          <w:tcPr>
            <w:tcW w:w="1102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B2033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праздничных концертов, творческих вечеров, вовлечение более 20% обучающихся в творческую деятельность</w:t>
            </w:r>
          </w:p>
        </w:tc>
        <w:tc>
          <w:tcPr>
            <w:tcW w:w="2090" w:type="dxa"/>
          </w:tcPr>
          <w:p w:rsidR="001B2033" w:rsidRPr="001B2033" w:rsidRDefault="001B2033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1B2033" w:rsidRPr="001B2033" w:rsidRDefault="001B2033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1B2033" w:rsidTr="000B15BD">
        <w:tc>
          <w:tcPr>
            <w:tcW w:w="14786" w:type="dxa"/>
            <w:gridSpan w:val="8"/>
          </w:tcPr>
          <w:p w:rsidR="001B2033" w:rsidRPr="00AA63A4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«УЧИТЕЛЬ»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Развитие школьных команд</w:t>
            </w:r>
          </w:p>
        </w:tc>
        <w:tc>
          <w:tcPr>
            <w:tcW w:w="1224" w:type="dxa"/>
          </w:tcPr>
          <w:p w:rsidR="001B2033" w:rsidRPr="001B2033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служба школы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</w:tc>
        <w:tc>
          <w:tcPr>
            <w:tcW w:w="1224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 по всем направлениям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ШУМО, у</w:t>
            </w: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3A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1224" w:type="dxa"/>
          </w:tcPr>
          <w:p w:rsidR="001B2033" w:rsidRPr="001B2033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02" w:type="dxa"/>
          </w:tcPr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AA63A4" w:rsidRDefault="001B2033" w:rsidP="001B2033">
            <w:pPr>
              <w:pStyle w:val="Default"/>
              <w:rPr>
                <w:rFonts w:eastAsia="Times New Roman"/>
                <w:b/>
                <w:lang w:eastAsia="ru-RU"/>
              </w:rPr>
            </w:pPr>
            <w:r>
              <w:t>Вовлечение педагогов в конкурсном движении до 40%.</w:t>
            </w:r>
          </w:p>
          <w:p w:rsidR="001B2033" w:rsidRPr="00AA63A4" w:rsidRDefault="001B2033" w:rsidP="00AA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Default="001B2033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1B2033" w:rsidTr="00B97A73">
        <w:tc>
          <w:tcPr>
            <w:tcW w:w="14786" w:type="dxa"/>
            <w:gridSpan w:val="8"/>
          </w:tcPr>
          <w:p w:rsidR="001B2033" w:rsidRPr="00757080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«ШКОЛЬНЫЙ КЛИМАТ»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224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gridSpan w:val="2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090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ШУМО</w:t>
            </w:r>
          </w:p>
        </w:tc>
      </w:tr>
      <w:tr w:rsidR="00B72CB4" w:rsidTr="001B2033">
        <w:tc>
          <w:tcPr>
            <w:tcW w:w="510" w:type="dxa"/>
          </w:tcPr>
          <w:p w:rsidR="001B2033" w:rsidRP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деятельности </w:t>
            </w:r>
            <w:r w:rsidRPr="001B2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1224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года</w:t>
            </w:r>
          </w:p>
        </w:tc>
        <w:tc>
          <w:tcPr>
            <w:tcW w:w="1102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1B2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665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1B2033" w:rsidRPr="001B2033" w:rsidRDefault="001B2033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1B2033" w:rsidRPr="001B2033" w:rsidRDefault="00F13F26" w:rsidP="001B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Бакаа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</w:t>
            </w:r>
            <w:r w:rsidR="001B2033" w:rsidRP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</w:t>
            </w:r>
            <w:r w:rsidR="001B2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</w:t>
            </w:r>
          </w:p>
        </w:tc>
      </w:tr>
      <w:tr w:rsidR="001B2033" w:rsidTr="00F20020">
        <w:tc>
          <w:tcPr>
            <w:tcW w:w="14786" w:type="dxa"/>
            <w:gridSpan w:val="8"/>
          </w:tcPr>
          <w:p w:rsidR="001B2033" w:rsidRPr="00757080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«ОБРАЗОВАТЕЛЬНАЯ СРЕДА»</w:t>
            </w:r>
          </w:p>
        </w:tc>
      </w:tr>
      <w:tr w:rsidR="00B72CB4" w:rsidTr="001B2033">
        <w:tc>
          <w:tcPr>
            <w:tcW w:w="510" w:type="dxa"/>
          </w:tcPr>
          <w:p w:rsidR="001B2033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1B2033" w:rsidRPr="00757080" w:rsidRDefault="001B2033" w:rsidP="0049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педагогов и обучающихся школы на платформе ФГИС «Моя школа»</w:t>
            </w:r>
          </w:p>
        </w:tc>
        <w:tc>
          <w:tcPr>
            <w:tcW w:w="1224" w:type="dxa"/>
          </w:tcPr>
          <w:p w:rsidR="001B2033" w:rsidRPr="00B72CB4" w:rsidRDefault="00B72CB4" w:rsidP="00B7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102" w:type="dxa"/>
          </w:tcPr>
          <w:p w:rsidR="001B2033" w:rsidRPr="00757080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1B2033" w:rsidRDefault="001B2033" w:rsidP="008634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Вовлечение </w:t>
            </w:r>
          </w:p>
          <w:p w:rsidR="001B2033" w:rsidRDefault="001B2033" w:rsidP="008634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-педагогического состава до 40%</w:t>
            </w:r>
          </w:p>
          <w:p w:rsidR="001B2033" w:rsidRPr="00757080" w:rsidRDefault="001B2033" w:rsidP="00863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-обучающихся до 40%</w:t>
            </w:r>
          </w:p>
        </w:tc>
        <w:tc>
          <w:tcPr>
            <w:tcW w:w="1665" w:type="dxa"/>
          </w:tcPr>
          <w:p w:rsidR="001B2033" w:rsidRDefault="001B2033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1B2033" w:rsidRPr="00B72CB4" w:rsidRDefault="00F13F26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Нас-Сюрюн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2094" w:type="dxa"/>
          </w:tcPr>
          <w:p w:rsidR="001B2033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B72CB4" w:rsidRPr="00757080" w:rsidRDefault="00B72CB4" w:rsidP="0049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лекциях, конференциях и КПК на базе ИКОП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B72CB4" w:rsidRPr="00757080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8634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Вовлечение 5% педагогического состава в профессиональное сообщество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F13F26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  <w:r w:rsidR="00B72CB4"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4" w:type="dxa"/>
          </w:tcPr>
          <w:p w:rsidR="00B72CB4" w:rsidRPr="00B72CB4" w:rsidRDefault="00B72CB4" w:rsidP="0049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72CB4" w:rsidTr="00AC2DC0">
        <w:tc>
          <w:tcPr>
            <w:tcW w:w="14786" w:type="dxa"/>
            <w:gridSpan w:val="8"/>
          </w:tcPr>
          <w:p w:rsidR="00B72CB4" w:rsidRPr="00757080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«ЗДОРОВЬЕ»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организации и контролю горячего питания</w:t>
            </w:r>
          </w:p>
        </w:tc>
        <w:tc>
          <w:tcPr>
            <w:tcW w:w="1224" w:type="dxa"/>
          </w:tcPr>
          <w:p w:rsidR="00B72CB4" w:rsidRDefault="00B72CB4">
            <w:r w:rsidRPr="00E07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подходов, система родительского контроля.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за питание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</w:t>
            </w:r>
          </w:p>
        </w:tc>
        <w:tc>
          <w:tcPr>
            <w:tcW w:w="2094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ВФСК «ГТО»</w:t>
            </w:r>
          </w:p>
        </w:tc>
        <w:tc>
          <w:tcPr>
            <w:tcW w:w="1224" w:type="dxa"/>
          </w:tcPr>
          <w:p w:rsidR="00B72CB4" w:rsidRDefault="00B72CB4">
            <w:r w:rsidRPr="00E07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физкультуры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</w:t>
            </w:r>
          </w:p>
        </w:tc>
        <w:tc>
          <w:tcPr>
            <w:tcW w:w="2094" w:type="dxa"/>
          </w:tcPr>
          <w:p w:rsid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proofErr w:type="spellStart"/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224" w:type="dxa"/>
          </w:tcPr>
          <w:p w:rsidR="00B72CB4" w:rsidRPr="00B72CB4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08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75708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ВР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А-С</w:t>
            </w:r>
            <w:proofErr w:type="gram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</w:p>
        </w:tc>
        <w:tc>
          <w:tcPr>
            <w:tcW w:w="2094" w:type="dxa"/>
          </w:tcPr>
          <w:p w:rsid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B72CB4" w:rsidRPr="00757080" w:rsidRDefault="00B72CB4" w:rsidP="00757080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спектр спортивных секций до 5 и более</w:t>
            </w:r>
          </w:p>
        </w:tc>
        <w:tc>
          <w:tcPr>
            <w:tcW w:w="1224" w:type="dxa"/>
          </w:tcPr>
          <w:p w:rsidR="00B72CB4" w:rsidRPr="00B72CB4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мероприятиях.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Тарификационная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094" w:type="dxa"/>
          </w:tcPr>
          <w:p w:rsidR="00B72CB4" w:rsidRPr="00B72CB4" w:rsidRDefault="00B72CB4" w:rsidP="00B7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B72CB4" w:rsidTr="00800CEF">
        <w:tc>
          <w:tcPr>
            <w:tcW w:w="14786" w:type="dxa"/>
            <w:gridSpan w:val="8"/>
          </w:tcPr>
          <w:p w:rsidR="00B72CB4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этап </w:t>
            </w:r>
            <w:r w:rsidR="00B72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РЕФЛЕКСИВНЫЙ ЭТАП</w:t>
            </w:r>
          </w:p>
        </w:tc>
      </w:tr>
      <w:tr w:rsidR="00B72CB4" w:rsidTr="001B2033">
        <w:tc>
          <w:tcPr>
            <w:tcW w:w="510" w:type="dxa"/>
          </w:tcPr>
          <w:p w:rsidR="00B72CB4" w:rsidRP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</w:tcPr>
          <w:p w:rsidR="00B72CB4" w:rsidRDefault="00B72CB4" w:rsidP="00B72C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опыта работы по направлению «Профориентация»</w:t>
            </w:r>
          </w:p>
          <w:p w:rsidR="00B72CB4" w:rsidRPr="00757080" w:rsidRDefault="00B72CB4" w:rsidP="00B72C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интеграции общего и дополнительного образования»</w:t>
            </w:r>
          </w:p>
        </w:tc>
        <w:tc>
          <w:tcPr>
            <w:tcW w:w="1224" w:type="dxa"/>
          </w:tcPr>
          <w:p w:rsidR="00B72CB4" w:rsidRPr="00B72CB4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2024г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8634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опыта работы по направлению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«Профориентация» на школьном уровне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792235">
        <w:trPr>
          <w:trHeight w:val="276"/>
        </w:trPr>
        <w:tc>
          <w:tcPr>
            <w:tcW w:w="51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13" w:type="dxa"/>
            <w:vAlign w:val="center"/>
          </w:tcPr>
          <w:p w:rsidR="00B72CB4" w:rsidRPr="00D5030E" w:rsidRDefault="00B72CB4" w:rsidP="007922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дорожной карты</w:t>
            </w:r>
          </w:p>
        </w:tc>
        <w:tc>
          <w:tcPr>
            <w:tcW w:w="1224" w:type="dxa"/>
          </w:tcPr>
          <w:p w:rsidR="00B72CB4" w:rsidRPr="00792235" w:rsidRDefault="00792235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922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эффективности реализации проекта и проблемных зон.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3" w:type="dxa"/>
            <w:vAlign w:val="center"/>
          </w:tcPr>
          <w:p w:rsidR="00B72CB4" w:rsidRDefault="00B72CB4" w:rsidP="007922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самодиагностики 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проекта «Школа </w:t>
            </w:r>
            <w:proofErr w:type="spellStart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5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224" w:type="dxa"/>
          </w:tcPr>
          <w:p w:rsidR="00B72CB4" w:rsidRPr="00792235" w:rsidRDefault="00792235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2024г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самодиагностики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 w:rsidR="00F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2CB4" w:rsidTr="001B2033">
        <w:tc>
          <w:tcPr>
            <w:tcW w:w="510" w:type="dxa"/>
          </w:tcPr>
          <w:p w:rsidR="00B72CB4" w:rsidRPr="00792235" w:rsidRDefault="00792235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3" w:type="dxa"/>
          </w:tcPr>
          <w:p w:rsidR="00B72CB4" w:rsidRPr="00757080" w:rsidRDefault="00B72CB4" w:rsidP="008634D4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устранению выявленных трудностей, подготовка проекта дорожной карты </w:t>
            </w:r>
          </w:p>
        </w:tc>
        <w:tc>
          <w:tcPr>
            <w:tcW w:w="1224" w:type="dxa"/>
          </w:tcPr>
          <w:p w:rsidR="00B72CB4" w:rsidRPr="00792235" w:rsidRDefault="00792235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2024 </w:t>
            </w:r>
          </w:p>
        </w:tc>
        <w:tc>
          <w:tcPr>
            <w:tcW w:w="1102" w:type="dxa"/>
          </w:tcPr>
          <w:p w:rsidR="00B72CB4" w:rsidRPr="00757080" w:rsidRDefault="00B72CB4" w:rsidP="0075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B72CB4" w:rsidRPr="00757080" w:rsidRDefault="00B72CB4" w:rsidP="007570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Чек-лист, дорожная карта</w:t>
            </w:r>
          </w:p>
        </w:tc>
        <w:tc>
          <w:tcPr>
            <w:tcW w:w="1665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B72CB4" w:rsidRDefault="00B72CB4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  <w:p w:rsidR="00B72CB4" w:rsidRDefault="00BB6B00" w:rsidP="0014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Седип-оол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</w:t>
            </w:r>
            <w:r w:rsidR="00B72CB4" w:rsidRPr="0014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4" w:type="dxa"/>
          </w:tcPr>
          <w:p w:rsidR="00B72CB4" w:rsidRDefault="00B72CB4" w:rsidP="006D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D4408" w:rsidRPr="006D4408" w:rsidRDefault="006D4408" w:rsidP="006D4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D4408" w:rsidRPr="006D4408" w:rsidSect="006D44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408"/>
    <w:rsid w:val="00015C52"/>
    <w:rsid w:val="001459CA"/>
    <w:rsid w:val="001B2033"/>
    <w:rsid w:val="002D5945"/>
    <w:rsid w:val="005544FF"/>
    <w:rsid w:val="00655B14"/>
    <w:rsid w:val="00665AEC"/>
    <w:rsid w:val="006D4408"/>
    <w:rsid w:val="00744715"/>
    <w:rsid w:val="00757080"/>
    <w:rsid w:val="00792235"/>
    <w:rsid w:val="008634D4"/>
    <w:rsid w:val="008C1064"/>
    <w:rsid w:val="00AA63A4"/>
    <w:rsid w:val="00B72CB4"/>
    <w:rsid w:val="00BB6B00"/>
    <w:rsid w:val="00C8097E"/>
    <w:rsid w:val="00E56B04"/>
    <w:rsid w:val="00EA6348"/>
    <w:rsid w:val="00F1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4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0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МБОУ СОШ с.Ак-Тал №7</cp:lastModifiedBy>
  <cp:revision>5</cp:revision>
  <cp:lastPrinted>2025-05-21T11:21:00Z</cp:lastPrinted>
  <dcterms:created xsi:type="dcterms:W3CDTF">2023-07-14T11:00:00Z</dcterms:created>
  <dcterms:modified xsi:type="dcterms:W3CDTF">2025-05-22T05:27:00Z</dcterms:modified>
</cp:coreProperties>
</file>