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9A" w:rsidRPr="005870B6" w:rsidRDefault="005870B6" w:rsidP="005870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13442" cy="9906000"/>
            <wp:effectExtent l="19050" t="0" r="1658" b="0"/>
            <wp:docPr id="1" name="Рисунок 1" descr="C:\Users\DNS\Desktop\ВР 2021-2022\Программа Воспитания\Программа воспитания Ак-Тал\ПВ 2021-2022 уг.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Р 2021-2022\Программа Воспитания\Программа воспитания Ак-Тал\ПВ 2021-2022 уг. с печатью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990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D9A" w:rsidRPr="003039CF" w:rsidRDefault="00A86D9A" w:rsidP="00A86D9A">
      <w:pPr>
        <w:pStyle w:val="a3"/>
        <w:spacing w:before="3"/>
        <w:ind w:left="192" w:right="454" w:firstLine="568"/>
        <w:rPr>
          <w:rFonts w:ascii="Times New Roman" w:hAnsi="Times New Roman" w:cs="Times New Roman"/>
          <w:b/>
        </w:rPr>
      </w:pPr>
      <w:r w:rsidRPr="003039CF">
        <w:rPr>
          <w:rFonts w:ascii="Times New Roman" w:hAnsi="Times New Roman" w:cs="Times New Roman"/>
          <w:b/>
        </w:rPr>
        <w:lastRenderedPageBreak/>
        <w:t>1. ОСОБЕННОСТИ ОРГАНИЗУЕМОГО В ШКОЛЕ ВОСПИТАТЕЛЬНОГО ПРОЦЕССА</w:t>
      </w:r>
    </w:p>
    <w:p w:rsidR="00A86D9A" w:rsidRPr="003039CF" w:rsidRDefault="00A86D9A" w:rsidP="00A86D9A">
      <w:pPr>
        <w:pStyle w:val="a3"/>
        <w:spacing w:before="3"/>
        <w:ind w:left="192" w:right="454" w:firstLine="568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</w:rPr>
        <w:t>Муниципальное бюджетное общеобразовательное учреждение Ак-Тальская средняя общеобразовательная школа Чеди-Хольского кожууна Республики Тыва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(далее – МБОУ СОШ с.Ак-Тал или школа) реализует образовательные программы</w:t>
      </w:r>
      <w:r w:rsidRPr="003039CF">
        <w:rPr>
          <w:rFonts w:ascii="Times New Roman" w:hAnsi="Times New Roman" w:cs="Times New Roman"/>
          <w:spacing w:val="2"/>
        </w:rPr>
        <w:t xml:space="preserve"> </w:t>
      </w:r>
      <w:r w:rsidRPr="003039CF">
        <w:rPr>
          <w:rFonts w:ascii="Times New Roman" w:hAnsi="Times New Roman" w:cs="Times New Roman"/>
        </w:rPr>
        <w:t>начального</w:t>
      </w:r>
      <w:r w:rsidRPr="003039CF">
        <w:rPr>
          <w:rFonts w:ascii="Times New Roman" w:hAnsi="Times New Roman" w:cs="Times New Roman"/>
          <w:spacing w:val="-1"/>
        </w:rPr>
        <w:t xml:space="preserve"> </w:t>
      </w:r>
      <w:r w:rsidRPr="003039CF">
        <w:rPr>
          <w:rFonts w:ascii="Times New Roman" w:hAnsi="Times New Roman" w:cs="Times New Roman"/>
        </w:rPr>
        <w:t>общего,</w:t>
      </w:r>
      <w:r w:rsidRPr="003039CF">
        <w:rPr>
          <w:rFonts w:ascii="Times New Roman" w:hAnsi="Times New Roman" w:cs="Times New Roman"/>
          <w:spacing w:val="-3"/>
        </w:rPr>
        <w:t xml:space="preserve"> </w:t>
      </w:r>
      <w:r w:rsidRPr="003039CF">
        <w:rPr>
          <w:rFonts w:ascii="Times New Roman" w:hAnsi="Times New Roman" w:cs="Times New Roman"/>
        </w:rPr>
        <w:t>основного</w:t>
      </w:r>
      <w:r w:rsidRPr="003039CF">
        <w:rPr>
          <w:rFonts w:ascii="Times New Roman" w:hAnsi="Times New Roman" w:cs="Times New Roman"/>
          <w:spacing w:val="-1"/>
        </w:rPr>
        <w:t xml:space="preserve"> </w:t>
      </w:r>
      <w:r w:rsidRPr="003039CF">
        <w:rPr>
          <w:rFonts w:ascii="Times New Roman" w:hAnsi="Times New Roman" w:cs="Times New Roman"/>
        </w:rPr>
        <w:t>общего</w:t>
      </w:r>
      <w:r w:rsidRPr="003039CF">
        <w:rPr>
          <w:rFonts w:ascii="Times New Roman" w:hAnsi="Times New Roman" w:cs="Times New Roman"/>
          <w:spacing w:val="-1"/>
        </w:rPr>
        <w:t xml:space="preserve"> </w:t>
      </w:r>
      <w:r w:rsidRPr="003039CF">
        <w:rPr>
          <w:rFonts w:ascii="Times New Roman" w:hAnsi="Times New Roman" w:cs="Times New Roman"/>
        </w:rPr>
        <w:t>и</w:t>
      </w:r>
      <w:r w:rsidRPr="003039CF">
        <w:rPr>
          <w:rFonts w:ascii="Times New Roman" w:hAnsi="Times New Roman" w:cs="Times New Roman"/>
          <w:spacing w:val="-4"/>
        </w:rPr>
        <w:t xml:space="preserve"> </w:t>
      </w:r>
      <w:r w:rsidRPr="003039CF">
        <w:rPr>
          <w:rFonts w:ascii="Times New Roman" w:hAnsi="Times New Roman" w:cs="Times New Roman"/>
        </w:rPr>
        <w:t>среднего</w:t>
      </w:r>
      <w:r w:rsidRPr="003039CF">
        <w:rPr>
          <w:rFonts w:ascii="Times New Roman" w:hAnsi="Times New Roman" w:cs="Times New Roman"/>
          <w:spacing w:val="-1"/>
        </w:rPr>
        <w:t xml:space="preserve"> </w:t>
      </w:r>
      <w:r w:rsidRPr="003039CF">
        <w:rPr>
          <w:rFonts w:ascii="Times New Roman" w:hAnsi="Times New Roman" w:cs="Times New Roman"/>
        </w:rPr>
        <w:t>общего образования.</w:t>
      </w:r>
    </w:p>
    <w:p w:rsidR="00A86D9A" w:rsidRPr="003039CF" w:rsidRDefault="00A86D9A" w:rsidP="007A7CAF">
      <w:pPr>
        <w:pStyle w:val="a3"/>
        <w:ind w:left="192" w:right="53" w:firstLine="568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</w:rPr>
        <w:t>Школа</w:t>
      </w:r>
      <w:r w:rsidRPr="003039CF">
        <w:rPr>
          <w:rFonts w:ascii="Times New Roman" w:hAnsi="Times New Roman" w:cs="Times New Roman"/>
          <w:spacing w:val="-14"/>
        </w:rPr>
        <w:t xml:space="preserve"> </w:t>
      </w:r>
      <w:r w:rsidRPr="003039CF">
        <w:rPr>
          <w:rFonts w:ascii="Times New Roman" w:hAnsi="Times New Roman" w:cs="Times New Roman"/>
        </w:rPr>
        <w:t>была</w:t>
      </w:r>
      <w:r w:rsidRPr="003039CF">
        <w:rPr>
          <w:rFonts w:ascii="Times New Roman" w:hAnsi="Times New Roman" w:cs="Times New Roman"/>
          <w:spacing w:val="-11"/>
        </w:rPr>
        <w:t xml:space="preserve"> </w:t>
      </w:r>
      <w:r w:rsidRPr="003039CF">
        <w:rPr>
          <w:rFonts w:ascii="Times New Roman" w:hAnsi="Times New Roman" w:cs="Times New Roman"/>
        </w:rPr>
        <w:t>открыта</w:t>
      </w:r>
      <w:r w:rsidRPr="003039CF">
        <w:rPr>
          <w:rFonts w:ascii="Times New Roman" w:hAnsi="Times New Roman" w:cs="Times New Roman"/>
          <w:spacing w:val="-13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-9"/>
        </w:rPr>
        <w:t xml:space="preserve"> </w:t>
      </w:r>
      <w:r w:rsidRPr="003039CF">
        <w:rPr>
          <w:rFonts w:ascii="Times New Roman" w:hAnsi="Times New Roman" w:cs="Times New Roman"/>
        </w:rPr>
        <w:t>1939</w:t>
      </w:r>
      <w:r w:rsidRPr="003039CF">
        <w:rPr>
          <w:rFonts w:ascii="Times New Roman" w:hAnsi="Times New Roman" w:cs="Times New Roman"/>
          <w:spacing w:val="-8"/>
        </w:rPr>
        <w:t xml:space="preserve"> </w:t>
      </w:r>
      <w:r w:rsidRPr="003039CF">
        <w:rPr>
          <w:rFonts w:ascii="Times New Roman" w:hAnsi="Times New Roman" w:cs="Times New Roman"/>
        </w:rPr>
        <w:t>году.</w:t>
      </w:r>
      <w:r w:rsidRPr="003039CF">
        <w:rPr>
          <w:rFonts w:ascii="Times New Roman" w:hAnsi="Times New Roman" w:cs="Times New Roman"/>
          <w:spacing w:val="-9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-11"/>
        </w:rPr>
        <w:t xml:space="preserve"> </w:t>
      </w:r>
      <w:r w:rsidRPr="003039CF">
        <w:rPr>
          <w:rFonts w:ascii="Times New Roman" w:hAnsi="Times New Roman" w:cs="Times New Roman"/>
        </w:rPr>
        <w:t>сентябре</w:t>
      </w:r>
      <w:r w:rsidRPr="003039CF">
        <w:rPr>
          <w:rFonts w:ascii="Times New Roman" w:hAnsi="Times New Roman" w:cs="Times New Roman"/>
          <w:spacing w:val="-9"/>
        </w:rPr>
        <w:t xml:space="preserve"> </w:t>
      </w:r>
      <w:r w:rsidRPr="003039CF">
        <w:rPr>
          <w:rFonts w:ascii="Times New Roman" w:hAnsi="Times New Roman" w:cs="Times New Roman"/>
        </w:rPr>
        <w:t>1983-1984 учебном году</w:t>
      </w:r>
      <w:r w:rsidRPr="003039CF">
        <w:rPr>
          <w:rFonts w:ascii="Times New Roman" w:hAnsi="Times New Roman" w:cs="Times New Roman"/>
          <w:spacing w:val="-8"/>
        </w:rPr>
        <w:t xml:space="preserve"> </w:t>
      </w:r>
      <w:r w:rsidRPr="003039CF">
        <w:rPr>
          <w:rFonts w:ascii="Times New Roman" w:hAnsi="Times New Roman" w:cs="Times New Roman"/>
        </w:rPr>
        <w:t>введено</w:t>
      </w:r>
      <w:r w:rsidRPr="003039CF">
        <w:rPr>
          <w:rFonts w:ascii="Times New Roman" w:hAnsi="Times New Roman" w:cs="Times New Roman"/>
          <w:spacing w:val="-7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-13"/>
        </w:rPr>
        <w:t xml:space="preserve"> </w:t>
      </w:r>
      <w:r w:rsidRPr="003039CF">
        <w:rPr>
          <w:rFonts w:ascii="Times New Roman" w:hAnsi="Times New Roman" w:cs="Times New Roman"/>
        </w:rPr>
        <w:t>строй</w:t>
      </w:r>
      <w:r w:rsidRPr="003039CF">
        <w:rPr>
          <w:rFonts w:ascii="Times New Roman" w:hAnsi="Times New Roman" w:cs="Times New Roman"/>
          <w:spacing w:val="-13"/>
        </w:rPr>
        <w:t xml:space="preserve"> </w:t>
      </w:r>
      <w:r w:rsidRPr="003039CF">
        <w:rPr>
          <w:rFonts w:ascii="Times New Roman" w:hAnsi="Times New Roman" w:cs="Times New Roman"/>
        </w:rPr>
        <w:t>новое</w:t>
      </w:r>
      <w:r w:rsidRPr="003039CF">
        <w:rPr>
          <w:rFonts w:ascii="Times New Roman" w:hAnsi="Times New Roman" w:cs="Times New Roman"/>
          <w:spacing w:val="-12"/>
        </w:rPr>
        <w:t xml:space="preserve"> </w:t>
      </w:r>
      <w:r w:rsidRPr="003039CF">
        <w:rPr>
          <w:rFonts w:ascii="Times New Roman" w:hAnsi="Times New Roman" w:cs="Times New Roman"/>
        </w:rPr>
        <w:t>(действующее)</w:t>
      </w:r>
      <w:r w:rsidRPr="003039CF">
        <w:rPr>
          <w:rFonts w:ascii="Times New Roman" w:hAnsi="Times New Roman" w:cs="Times New Roman"/>
          <w:spacing w:val="-51"/>
        </w:rPr>
        <w:t xml:space="preserve"> </w:t>
      </w:r>
      <w:r w:rsidRPr="003039CF">
        <w:rPr>
          <w:rFonts w:ascii="Times New Roman" w:hAnsi="Times New Roman" w:cs="Times New Roman"/>
        </w:rPr>
        <w:t>здание школы.</w:t>
      </w:r>
      <w:r w:rsidR="004D1808" w:rsidRPr="003039CF">
        <w:rPr>
          <w:rFonts w:ascii="Times New Roman" w:hAnsi="Times New Roman" w:cs="Times New Roman"/>
        </w:rPr>
        <w:t xml:space="preserve"> В 2017 году вошли в состав Российское движение школьников. </w:t>
      </w:r>
      <w:r w:rsidRPr="003039CF">
        <w:rPr>
          <w:rFonts w:ascii="Times New Roman" w:hAnsi="Times New Roman" w:cs="Times New Roman"/>
        </w:rPr>
        <w:t xml:space="preserve"> В 2018 году в школе была создана отряды «ЮДП», «</w:t>
      </w:r>
      <w:r w:rsidR="00624708" w:rsidRPr="003039CF">
        <w:rPr>
          <w:rFonts w:ascii="Times New Roman" w:hAnsi="Times New Roman" w:cs="Times New Roman"/>
        </w:rPr>
        <w:t>МЧС</w:t>
      </w:r>
      <w:r w:rsidRPr="003039CF">
        <w:rPr>
          <w:rFonts w:ascii="Times New Roman" w:hAnsi="Times New Roman" w:cs="Times New Roman"/>
        </w:rPr>
        <w:t>», «Кадеты», основой</w:t>
      </w:r>
      <w:r w:rsidR="004D1808" w:rsidRPr="003039CF">
        <w:rPr>
          <w:rFonts w:ascii="Times New Roman" w:hAnsi="Times New Roman" w:cs="Times New Roman"/>
        </w:rPr>
        <w:t>,</w:t>
      </w:r>
      <w:r w:rsidRPr="003039CF">
        <w:rPr>
          <w:rFonts w:ascii="Times New Roman" w:hAnsi="Times New Roman" w:cs="Times New Roman"/>
          <w:spacing w:val="11"/>
        </w:rPr>
        <w:t xml:space="preserve"> </w:t>
      </w:r>
      <w:r w:rsidRPr="003039CF">
        <w:rPr>
          <w:rFonts w:ascii="Times New Roman" w:hAnsi="Times New Roman" w:cs="Times New Roman"/>
        </w:rPr>
        <w:t>которой</w:t>
      </w:r>
      <w:r w:rsidRPr="003039CF">
        <w:rPr>
          <w:rFonts w:ascii="Times New Roman" w:hAnsi="Times New Roman" w:cs="Times New Roman"/>
          <w:spacing w:val="14"/>
        </w:rPr>
        <w:t xml:space="preserve"> </w:t>
      </w:r>
      <w:r w:rsidRPr="003039CF">
        <w:rPr>
          <w:rFonts w:ascii="Times New Roman" w:hAnsi="Times New Roman" w:cs="Times New Roman"/>
        </w:rPr>
        <w:t>стало</w:t>
      </w:r>
      <w:r w:rsidRPr="003039CF">
        <w:rPr>
          <w:rFonts w:ascii="Times New Roman" w:hAnsi="Times New Roman" w:cs="Times New Roman"/>
          <w:spacing w:val="13"/>
        </w:rPr>
        <w:t xml:space="preserve"> </w:t>
      </w:r>
      <w:r w:rsidRPr="003039CF">
        <w:rPr>
          <w:rFonts w:ascii="Times New Roman" w:hAnsi="Times New Roman" w:cs="Times New Roman"/>
        </w:rPr>
        <w:t>содружество</w:t>
      </w:r>
      <w:r w:rsidRPr="003039CF">
        <w:rPr>
          <w:rFonts w:ascii="Times New Roman" w:hAnsi="Times New Roman" w:cs="Times New Roman"/>
          <w:spacing w:val="13"/>
        </w:rPr>
        <w:t xml:space="preserve"> </w:t>
      </w:r>
      <w:r w:rsidRPr="003039CF">
        <w:rPr>
          <w:rFonts w:ascii="Times New Roman" w:hAnsi="Times New Roman" w:cs="Times New Roman"/>
        </w:rPr>
        <w:t>учеников</w:t>
      </w:r>
      <w:r w:rsidRPr="003039CF">
        <w:rPr>
          <w:rFonts w:ascii="Times New Roman" w:hAnsi="Times New Roman" w:cs="Times New Roman"/>
          <w:spacing w:val="15"/>
        </w:rPr>
        <w:t xml:space="preserve"> </w:t>
      </w:r>
      <w:r w:rsidRPr="003039CF">
        <w:rPr>
          <w:rFonts w:ascii="Times New Roman" w:hAnsi="Times New Roman" w:cs="Times New Roman"/>
        </w:rPr>
        <w:t>и</w:t>
      </w:r>
      <w:r w:rsidRPr="003039CF">
        <w:rPr>
          <w:rFonts w:ascii="Times New Roman" w:hAnsi="Times New Roman" w:cs="Times New Roman"/>
          <w:spacing w:val="15"/>
        </w:rPr>
        <w:t xml:space="preserve"> </w:t>
      </w:r>
      <w:r w:rsidRPr="003039CF">
        <w:rPr>
          <w:rFonts w:ascii="Times New Roman" w:hAnsi="Times New Roman" w:cs="Times New Roman"/>
        </w:rPr>
        <w:t>учите</w:t>
      </w:r>
      <w:r w:rsidR="001777E7" w:rsidRPr="003039CF">
        <w:rPr>
          <w:rFonts w:ascii="Times New Roman" w:hAnsi="Times New Roman" w:cs="Times New Roman"/>
        </w:rPr>
        <w:t>лей.</w:t>
      </w:r>
      <w:r w:rsidRPr="003039CF">
        <w:rPr>
          <w:rFonts w:ascii="Times New Roman" w:hAnsi="Times New Roman" w:cs="Times New Roman"/>
          <w:spacing w:val="31"/>
        </w:rPr>
        <w:t xml:space="preserve"> </w:t>
      </w:r>
      <w:r w:rsidRPr="003039CF">
        <w:rPr>
          <w:rFonts w:ascii="Times New Roman" w:hAnsi="Times New Roman" w:cs="Times New Roman"/>
        </w:rPr>
        <w:t>С</w:t>
      </w:r>
      <w:r w:rsidRPr="003039CF">
        <w:rPr>
          <w:rFonts w:ascii="Times New Roman" w:hAnsi="Times New Roman" w:cs="Times New Roman"/>
          <w:spacing w:val="-12"/>
        </w:rPr>
        <w:t xml:space="preserve"> </w:t>
      </w:r>
      <w:r w:rsidRPr="003039CF">
        <w:rPr>
          <w:rFonts w:ascii="Times New Roman" w:hAnsi="Times New Roman" w:cs="Times New Roman"/>
        </w:rPr>
        <w:t>2018</w:t>
      </w:r>
      <w:r w:rsidRPr="003039CF">
        <w:rPr>
          <w:rFonts w:ascii="Times New Roman" w:hAnsi="Times New Roman" w:cs="Times New Roman"/>
          <w:spacing w:val="-9"/>
        </w:rPr>
        <w:t xml:space="preserve"> </w:t>
      </w:r>
      <w:r w:rsidRPr="003039CF">
        <w:rPr>
          <w:rFonts w:ascii="Times New Roman" w:hAnsi="Times New Roman" w:cs="Times New Roman"/>
        </w:rPr>
        <w:t>года</w:t>
      </w:r>
      <w:r w:rsidRPr="003039CF">
        <w:rPr>
          <w:rFonts w:ascii="Times New Roman" w:hAnsi="Times New Roman" w:cs="Times New Roman"/>
          <w:spacing w:val="-11"/>
        </w:rPr>
        <w:t xml:space="preserve"> </w:t>
      </w:r>
      <w:r w:rsidRPr="003039CF">
        <w:rPr>
          <w:rFonts w:ascii="Times New Roman" w:hAnsi="Times New Roman" w:cs="Times New Roman"/>
        </w:rPr>
        <w:t>являемся</w:t>
      </w:r>
      <w:r w:rsidRPr="003039CF">
        <w:rPr>
          <w:rFonts w:ascii="Times New Roman" w:hAnsi="Times New Roman" w:cs="Times New Roman"/>
          <w:spacing w:val="-12"/>
        </w:rPr>
        <w:t xml:space="preserve"> </w:t>
      </w:r>
      <w:r w:rsidRPr="003039CF">
        <w:rPr>
          <w:rFonts w:ascii="Times New Roman" w:hAnsi="Times New Roman" w:cs="Times New Roman"/>
        </w:rPr>
        <w:t>членами</w:t>
      </w:r>
      <w:r w:rsidRPr="003039CF">
        <w:rPr>
          <w:rFonts w:ascii="Times New Roman" w:hAnsi="Times New Roman" w:cs="Times New Roman"/>
          <w:spacing w:val="-11"/>
        </w:rPr>
        <w:t xml:space="preserve"> </w:t>
      </w:r>
      <w:r w:rsidRPr="003039CF">
        <w:rPr>
          <w:rFonts w:ascii="Times New Roman" w:hAnsi="Times New Roman" w:cs="Times New Roman"/>
        </w:rPr>
        <w:t>Всероссийского</w:t>
      </w:r>
      <w:r w:rsidRPr="003039CF">
        <w:rPr>
          <w:rFonts w:ascii="Times New Roman" w:hAnsi="Times New Roman" w:cs="Times New Roman"/>
          <w:spacing w:val="-8"/>
        </w:rPr>
        <w:t xml:space="preserve"> </w:t>
      </w:r>
      <w:r w:rsidRPr="003039CF">
        <w:rPr>
          <w:rFonts w:ascii="Times New Roman" w:hAnsi="Times New Roman" w:cs="Times New Roman"/>
        </w:rPr>
        <w:t xml:space="preserve">военно-патриотического общественного движения «Юнармия». Школа сотрудничает с 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учреждениями: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spacing w:line="242" w:lineRule="auto"/>
        <w:ind w:right="451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«Детское школа искусств» Чеди-Хольского кожууна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spacing w:line="242" w:lineRule="auto"/>
        <w:ind w:right="451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учреждение дополнительного образования «Детско-юношеская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спортивная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школа»</w:t>
      </w:r>
      <w:r w:rsidRPr="00303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Чеди-Хольского кожууна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spacing w:line="242" w:lineRule="auto"/>
        <w:ind w:right="455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pacing w:val="-1"/>
          <w:sz w:val="24"/>
          <w:szCs w:val="24"/>
        </w:rPr>
        <w:t>Муниципальное</w:t>
      </w:r>
      <w:r w:rsidRPr="003039C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>бюджетное</w:t>
      </w:r>
      <w:r w:rsidRPr="003039C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>учреждение</w:t>
      </w:r>
      <w:r w:rsidRPr="003039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>культуры</w:t>
      </w:r>
      <w:r w:rsidRPr="003039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«Сельская модельная библиотека с.Хендерге»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ind w:right="448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Муниципальное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бюджетное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учреждение культуры «Сельский дом культуры им. Б.К.Монгул-оола»</w:t>
      </w:r>
    </w:p>
    <w:p w:rsidR="00A86D9A" w:rsidRPr="003039CF" w:rsidRDefault="00A86D9A" w:rsidP="00A86D9A">
      <w:pPr>
        <w:pStyle w:val="a3"/>
        <w:spacing w:line="280" w:lineRule="exact"/>
        <w:ind w:left="760" w:firstLine="0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</w:rPr>
        <w:t>На</w:t>
      </w:r>
      <w:r w:rsidRPr="003039CF">
        <w:rPr>
          <w:rFonts w:ascii="Times New Roman" w:hAnsi="Times New Roman" w:cs="Times New Roman"/>
          <w:spacing w:val="-5"/>
        </w:rPr>
        <w:t xml:space="preserve"> </w:t>
      </w:r>
      <w:r w:rsidRPr="003039CF">
        <w:rPr>
          <w:rFonts w:ascii="Times New Roman" w:hAnsi="Times New Roman" w:cs="Times New Roman"/>
        </w:rPr>
        <w:t>1</w:t>
      </w:r>
      <w:r w:rsidRPr="003039CF">
        <w:rPr>
          <w:rFonts w:ascii="Times New Roman" w:hAnsi="Times New Roman" w:cs="Times New Roman"/>
          <w:spacing w:val="-4"/>
        </w:rPr>
        <w:t xml:space="preserve"> </w:t>
      </w:r>
      <w:r w:rsidRPr="003039CF">
        <w:rPr>
          <w:rFonts w:ascii="Times New Roman" w:hAnsi="Times New Roman" w:cs="Times New Roman"/>
        </w:rPr>
        <w:t>сентября</w:t>
      </w:r>
      <w:r w:rsidRPr="003039CF">
        <w:rPr>
          <w:rFonts w:ascii="Times New Roman" w:hAnsi="Times New Roman" w:cs="Times New Roman"/>
          <w:spacing w:val="-2"/>
        </w:rPr>
        <w:t xml:space="preserve"> </w:t>
      </w:r>
      <w:r w:rsidRPr="003039CF">
        <w:rPr>
          <w:rFonts w:ascii="Times New Roman" w:hAnsi="Times New Roman" w:cs="Times New Roman"/>
        </w:rPr>
        <w:t>2020</w:t>
      </w:r>
      <w:r w:rsidRPr="003039CF">
        <w:rPr>
          <w:rFonts w:ascii="Times New Roman" w:hAnsi="Times New Roman" w:cs="Times New Roman"/>
          <w:spacing w:val="-4"/>
        </w:rPr>
        <w:t xml:space="preserve"> </w:t>
      </w:r>
      <w:r w:rsidRPr="003039CF">
        <w:rPr>
          <w:rFonts w:ascii="Times New Roman" w:hAnsi="Times New Roman" w:cs="Times New Roman"/>
        </w:rPr>
        <w:t>года</w:t>
      </w:r>
      <w:r w:rsidRPr="003039CF">
        <w:rPr>
          <w:rFonts w:ascii="Times New Roman" w:hAnsi="Times New Roman" w:cs="Times New Roman"/>
          <w:spacing w:val="-5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-5"/>
        </w:rPr>
        <w:t xml:space="preserve"> </w:t>
      </w:r>
      <w:r w:rsidRPr="003039CF">
        <w:rPr>
          <w:rFonts w:ascii="Times New Roman" w:hAnsi="Times New Roman" w:cs="Times New Roman"/>
        </w:rPr>
        <w:t>школе</w:t>
      </w:r>
      <w:r w:rsidRPr="003039CF">
        <w:rPr>
          <w:rFonts w:ascii="Times New Roman" w:hAnsi="Times New Roman" w:cs="Times New Roman"/>
          <w:spacing w:val="-3"/>
        </w:rPr>
        <w:t xml:space="preserve"> </w:t>
      </w:r>
      <w:r w:rsidRPr="003039CF">
        <w:rPr>
          <w:rFonts w:ascii="Times New Roman" w:hAnsi="Times New Roman" w:cs="Times New Roman"/>
        </w:rPr>
        <w:t>обучается 171</w:t>
      </w:r>
      <w:r w:rsidRPr="003039CF">
        <w:rPr>
          <w:rFonts w:ascii="Times New Roman" w:hAnsi="Times New Roman" w:cs="Times New Roman"/>
          <w:spacing w:val="-4"/>
        </w:rPr>
        <w:t xml:space="preserve"> </w:t>
      </w:r>
      <w:r w:rsidRPr="003039CF">
        <w:rPr>
          <w:rFonts w:ascii="Times New Roman" w:hAnsi="Times New Roman" w:cs="Times New Roman"/>
        </w:rPr>
        <w:t>человек,</w:t>
      </w:r>
      <w:r w:rsidRPr="003039CF">
        <w:rPr>
          <w:rFonts w:ascii="Times New Roman" w:hAnsi="Times New Roman" w:cs="Times New Roman"/>
          <w:spacing w:val="-4"/>
        </w:rPr>
        <w:t xml:space="preserve"> </w:t>
      </w:r>
      <w:r w:rsidRPr="003039CF">
        <w:rPr>
          <w:rFonts w:ascii="Times New Roman" w:hAnsi="Times New Roman" w:cs="Times New Roman"/>
        </w:rPr>
        <w:t>10</w:t>
      </w:r>
      <w:r w:rsidRPr="003039CF">
        <w:rPr>
          <w:rFonts w:ascii="Times New Roman" w:hAnsi="Times New Roman" w:cs="Times New Roman"/>
          <w:spacing w:val="-4"/>
        </w:rPr>
        <w:t xml:space="preserve"> </w:t>
      </w:r>
      <w:r w:rsidRPr="003039CF">
        <w:rPr>
          <w:rFonts w:ascii="Times New Roman" w:hAnsi="Times New Roman" w:cs="Times New Roman"/>
        </w:rPr>
        <w:t>классов-комплектов.</w:t>
      </w:r>
      <w:r w:rsidRPr="003039CF">
        <w:rPr>
          <w:rFonts w:ascii="Times New Roman" w:hAnsi="Times New Roman" w:cs="Times New Roman"/>
          <w:spacing w:val="-4"/>
        </w:rPr>
        <w:t xml:space="preserve"> </w:t>
      </w:r>
      <w:r w:rsidRPr="003039CF">
        <w:rPr>
          <w:rFonts w:ascii="Times New Roman" w:hAnsi="Times New Roman" w:cs="Times New Roman"/>
        </w:rPr>
        <w:t>Из</w:t>
      </w:r>
      <w:r w:rsidRPr="003039CF">
        <w:rPr>
          <w:rFonts w:ascii="Times New Roman" w:hAnsi="Times New Roman" w:cs="Times New Roman"/>
          <w:spacing w:val="-5"/>
        </w:rPr>
        <w:t xml:space="preserve"> </w:t>
      </w:r>
      <w:r w:rsidRPr="003039CF">
        <w:rPr>
          <w:rFonts w:ascii="Times New Roman" w:hAnsi="Times New Roman" w:cs="Times New Roman"/>
        </w:rPr>
        <w:t>них:</w:t>
      </w:r>
    </w:p>
    <w:p w:rsidR="00A86D9A" w:rsidRPr="003039CF" w:rsidRDefault="00A86D9A" w:rsidP="00A86D9A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spacing w:line="29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I</w:t>
      </w:r>
      <w:r w:rsidRPr="003039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ступень: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1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–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4 классы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–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4 классов-комплектов,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75</w:t>
      </w:r>
      <w:r w:rsidRPr="00303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человек;</w:t>
      </w:r>
    </w:p>
    <w:p w:rsidR="00A86D9A" w:rsidRPr="003039CF" w:rsidRDefault="00A86D9A" w:rsidP="00A86D9A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spacing w:line="29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II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ступень: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5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–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9</w:t>
      </w:r>
      <w:r w:rsidRPr="00303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классы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–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5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классов-комплектов,</w:t>
      </w:r>
      <w:r w:rsidRPr="003039CF">
        <w:rPr>
          <w:rFonts w:ascii="Times New Roman" w:hAnsi="Times New Roman" w:cs="Times New Roman"/>
          <w:spacing w:val="-4"/>
          <w:sz w:val="24"/>
          <w:szCs w:val="24"/>
        </w:rPr>
        <w:t xml:space="preserve">  92 </w:t>
      </w:r>
      <w:r w:rsidRPr="003039CF">
        <w:rPr>
          <w:rFonts w:ascii="Times New Roman" w:hAnsi="Times New Roman" w:cs="Times New Roman"/>
          <w:sz w:val="24"/>
          <w:szCs w:val="24"/>
        </w:rPr>
        <w:t>человек;</w:t>
      </w:r>
    </w:p>
    <w:p w:rsidR="00A86D9A" w:rsidRPr="003039CF" w:rsidRDefault="00A86D9A" w:rsidP="00A86D9A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spacing w:line="29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III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ступень: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10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–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11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классы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–</w:t>
      </w:r>
      <w:r w:rsidRPr="003039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1 класс-комплект,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4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человек</w:t>
      </w:r>
    </w:p>
    <w:p w:rsidR="00A86D9A" w:rsidRPr="003039CF" w:rsidRDefault="00A86D9A" w:rsidP="00A86D9A">
      <w:pPr>
        <w:pStyle w:val="a3"/>
        <w:ind w:left="192" w:firstLine="568"/>
        <w:jc w:val="left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  <w:spacing w:val="-1"/>
        </w:rPr>
        <w:t>Процесс</w:t>
      </w:r>
      <w:r w:rsidRPr="003039CF">
        <w:rPr>
          <w:rFonts w:ascii="Times New Roman" w:hAnsi="Times New Roman" w:cs="Times New Roman"/>
          <w:spacing w:val="-10"/>
        </w:rPr>
        <w:t xml:space="preserve"> </w:t>
      </w:r>
      <w:r w:rsidRPr="003039CF">
        <w:rPr>
          <w:rFonts w:ascii="Times New Roman" w:hAnsi="Times New Roman" w:cs="Times New Roman"/>
          <w:spacing w:val="-1"/>
        </w:rPr>
        <w:t>воспитания</w:t>
      </w:r>
      <w:r w:rsidRPr="003039CF">
        <w:rPr>
          <w:rFonts w:ascii="Times New Roman" w:hAnsi="Times New Roman" w:cs="Times New Roman"/>
          <w:spacing w:val="-7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-9"/>
        </w:rPr>
        <w:t xml:space="preserve"> </w:t>
      </w:r>
      <w:r w:rsidRPr="003039CF">
        <w:rPr>
          <w:rFonts w:ascii="Times New Roman" w:hAnsi="Times New Roman" w:cs="Times New Roman"/>
        </w:rPr>
        <w:t>образовательной</w:t>
      </w:r>
      <w:r w:rsidRPr="003039CF">
        <w:rPr>
          <w:rFonts w:ascii="Times New Roman" w:hAnsi="Times New Roman" w:cs="Times New Roman"/>
          <w:spacing w:val="-13"/>
        </w:rPr>
        <w:t xml:space="preserve"> </w:t>
      </w:r>
      <w:r w:rsidRPr="003039CF">
        <w:rPr>
          <w:rFonts w:ascii="Times New Roman" w:hAnsi="Times New Roman" w:cs="Times New Roman"/>
        </w:rPr>
        <w:t>организации</w:t>
      </w:r>
      <w:r w:rsidRPr="003039CF">
        <w:rPr>
          <w:rFonts w:ascii="Times New Roman" w:hAnsi="Times New Roman" w:cs="Times New Roman"/>
          <w:spacing w:val="-13"/>
        </w:rPr>
        <w:t xml:space="preserve"> </w:t>
      </w:r>
      <w:r w:rsidRPr="003039CF">
        <w:rPr>
          <w:rFonts w:ascii="Times New Roman" w:hAnsi="Times New Roman" w:cs="Times New Roman"/>
        </w:rPr>
        <w:t>основывается</w:t>
      </w:r>
      <w:r w:rsidRPr="003039CF">
        <w:rPr>
          <w:rFonts w:ascii="Times New Roman" w:hAnsi="Times New Roman" w:cs="Times New Roman"/>
          <w:spacing w:val="-7"/>
        </w:rPr>
        <w:t xml:space="preserve"> </w:t>
      </w:r>
      <w:r w:rsidRPr="003039CF">
        <w:rPr>
          <w:rFonts w:ascii="Times New Roman" w:hAnsi="Times New Roman" w:cs="Times New Roman"/>
        </w:rPr>
        <w:t>на</w:t>
      </w:r>
      <w:r w:rsidRPr="003039CF">
        <w:rPr>
          <w:rFonts w:ascii="Times New Roman" w:hAnsi="Times New Roman" w:cs="Times New Roman"/>
          <w:spacing w:val="-9"/>
        </w:rPr>
        <w:t xml:space="preserve"> </w:t>
      </w:r>
      <w:r w:rsidRPr="003039CF">
        <w:rPr>
          <w:rFonts w:ascii="Times New Roman" w:hAnsi="Times New Roman" w:cs="Times New Roman"/>
        </w:rPr>
        <w:t xml:space="preserve">следующих </w:t>
      </w:r>
      <w:r w:rsidRPr="003039CF">
        <w:rPr>
          <w:rFonts w:ascii="Times New Roman" w:hAnsi="Times New Roman" w:cs="Times New Roman"/>
          <w:u w:val="single"/>
        </w:rPr>
        <w:t>принципах</w:t>
      </w:r>
      <w:r w:rsidRPr="003039CF">
        <w:rPr>
          <w:rFonts w:ascii="Times New Roman" w:hAnsi="Times New Roman" w:cs="Times New Roman"/>
          <w:spacing w:val="-2"/>
          <w:u w:val="single"/>
        </w:rPr>
        <w:t xml:space="preserve"> </w:t>
      </w:r>
      <w:r w:rsidRPr="003039CF">
        <w:rPr>
          <w:rFonts w:ascii="Times New Roman" w:hAnsi="Times New Roman" w:cs="Times New Roman"/>
          <w:u w:val="single"/>
        </w:rPr>
        <w:t>взаимодействия педагогов</w:t>
      </w:r>
      <w:r w:rsidRPr="003039CF">
        <w:rPr>
          <w:rFonts w:ascii="Times New Roman" w:hAnsi="Times New Roman" w:cs="Times New Roman"/>
          <w:spacing w:val="-2"/>
          <w:u w:val="single"/>
        </w:rPr>
        <w:t xml:space="preserve"> </w:t>
      </w:r>
      <w:r w:rsidRPr="003039CF">
        <w:rPr>
          <w:rFonts w:ascii="Times New Roman" w:hAnsi="Times New Roman" w:cs="Times New Roman"/>
          <w:u w:val="single"/>
        </w:rPr>
        <w:t>и</w:t>
      </w:r>
      <w:r w:rsidRPr="003039CF">
        <w:rPr>
          <w:rFonts w:ascii="Times New Roman" w:hAnsi="Times New Roman" w:cs="Times New Roman"/>
          <w:spacing w:val="1"/>
          <w:u w:val="single"/>
        </w:rPr>
        <w:t xml:space="preserve"> </w:t>
      </w:r>
      <w:r w:rsidRPr="003039CF">
        <w:rPr>
          <w:rFonts w:ascii="Times New Roman" w:hAnsi="Times New Roman" w:cs="Times New Roman"/>
          <w:u w:val="single"/>
        </w:rPr>
        <w:t>школьников: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ind w:right="446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неукоснительное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соблюдение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законности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прав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семьи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ребенка,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соблюдения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конфиденциальности информации о ребенке и семье, приоритета безопасности ребенка</w:t>
      </w:r>
      <w:r w:rsidRPr="00303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при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нахождении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</w:t>
      </w:r>
      <w:r w:rsidRPr="003039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ind w:right="455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ориентир</w:t>
      </w:r>
      <w:r w:rsidRPr="003039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на</w:t>
      </w:r>
      <w:r w:rsidRPr="003039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создание</w:t>
      </w:r>
      <w:r w:rsidRPr="003039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</w:t>
      </w:r>
      <w:r w:rsidRPr="003039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039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организации</w:t>
      </w:r>
      <w:r w:rsidRPr="003039C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психологически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комфортной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среды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для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каждого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ребенка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взрослого,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без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которой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невозможно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конструктивное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взаимодействие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школьников</w:t>
      </w:r>
      <w:r w:rsidRPr="003039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педагогов;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ind w:right="442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реализация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процесса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воспитания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главным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образом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через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создание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школе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</w:t>
      </w:r>
      <w:r w:rsidRPr="003039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другу;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spacing w:line="242" w:lineRule="auto"/>
        <w:ind w:right="458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организация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основных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совместных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дел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школьников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педагогов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как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предмета</w:t>
      </w:r>
      <w:r w:rsidRPr="003039CF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совместной заботы</w:t>
      </w:r>
      <w:r w:rsidRPr="003039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взрослых,</w:t>
      </w:r>
      <w:r w:rsidRPr="003039C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детей;</w:t>
      </w:r>
    </w:p>
    <w:p w:rsidR="00A86D9A" w:rsidRPr="003039CF" w:rsidRDefault="00A86D9A" w:rsidP="00A86D9A">
      <w:pPr>
        <w:pStyle w:val="a5"/>
        <w:numPr>
          <w:ilvl w:val="0"/>
          <w:numId w:val="1"/>
        </w:numPr>
        <w:tabs>
          <w:tab w:val="left" w:pos="913"/>
        </w:tabs>
        <w:spacing w:line="242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3039CF">
        <w:rPr>
          <w:rFonts w:ascii="Times New Roman" w:hAnsi="Times New Roman" w:cs="Times New Roman"/>
          <w:sz w:val="24"/>
          <w:szCs w:val="24"/>
        </w:rPr>
        <w:t>системность,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целесообразность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и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не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шаблонность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воспитания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как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условия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его</w:t>
      </w:r>
      <w:r w:rsidRPr="003039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39CF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1777E7" w:rsidRPr="003039CF" w:rsidRDefault="00A86D9A" w:rsidP="001777E7">
      <w:pPr>
        <w:pStyle w:val="a3"/>
        <w:ind w:left="0" w:firstLine="0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  <w:color w:val="000009"/>
        </w:rPr>
        <w:t>Стержнем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годового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цикла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воспитательной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работы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школы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являются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ключевые</w:t>
      </w:r>
      <w:r w:rsidRPr="003039CF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общешкольные</w:t>
      </w:r>
      <w:r w:rsidRPr="003039CF">
        <w:rPr>
          <w:rFonts w:ascii="Times New Roman" w:hAnsi="Times New Roman" w:cs="Times New Roman"/>
          <w:color w:val="000009"/>
          <w:spacing w:val="42"/>
        </w:rPr>
        <w:t xml:space="preserve"> </w:t>
      </w:r>
      <w:r w:rsidRPr="003039CF">
        <w:rPr>
          <w:rFonts w:ascii="Times New Roman" w:hAnsi="Times New Roman" w:cs="Times New Roman"/>
          <w:color w:val="000009"/>
        </w:rPr>
        <w:t>дела,</w:t>
      </w:r>
      <w:r w:rsidRPr="003039CF">
        <w:rPr>
          <w:rFonts w:ascii="Times New Roman" w:hAnsi="Times New Roman" w:cs="Times New Roman"/>
          <w:color w:val="000009"/>
          <w:spacing w:val="45"/>
        </w:rPr>
        <w:t xml:space="preserve"> </w:t>
      </w:r>
      <w:r w:rsidRPr="003039CF">
        <w:rPr>
          <w:rFonts w:ascii="Times New Roman" w:hAnsi="Times New Roman" w:cs="Times New Roman"/>
        </w:rPr>
        <w:t>через</w:t>
      </w:r>
      <w:r w:rsidRPr="003039CF">
        <w:rPr>
          <w:rFonts w:ascii="Times New Roman" w:hAnsi="Times New Roman" w:cs="Times New Roman"/>
          <w:spacing w:val="42"/>
        </w:rPr>
        <w:t xml:space="preserve"> </w:t>
      </w:r>
      <w:r w:rsidRPr="003039CF">
        <w:rPr>
          <w:rFonts w:ascii="Times New Roman" w:hAnsi="Times New Roman" w:cs="Times New Roman"/>
        </w:rPr>
        <w:t>которые</w:t>
      </w:r>
      <w:r w:rsidRPr="003039CF">
        <w:rPr>
          <w:rFonts w:ascii="Times New Roman" w:hAnsi="Times New Roman" w:cs="Times New Roman"/>
          <w:spacing w:val="39"/>
        </w:rPr>
        <w:t xml:space="preserve"> </w:t>
      </w:r>
      <w:r w:rsidRPr="003039CF">
        <w:rPr>
          <w:rFonts w:ascii="Times New Roman" w:hAnsi="Times New Roman" w:cs="Times New Roman"/>
        </w:rPr>
        <w:t>осуществляется</w:t>
      </w:r>
      <w:r w:rsidRPr="003039CF">
        <w:rPr>
          <w:rFonts w:ascii="Times New Roman" w:hAnsi="Times New Roman" w:cs="Times New Roman"/>
          <w:spacing w:val="44"/>
        </w:rPr>
        <w:t xml:space="preserve"> </w:t>
      </w:r>
      <w:r w:rsidRPr="003039CF">
        <w:rPr>
          <w:rFonts w:ascii="Times New Roman" w:hAnsi="Times New Roman" w:cs="Times New Roman"/>
        </w:rPr>
        <w:t>интеграция</w:t>
      </w:r>
      <w:r w:rsidRPr="003039CF">
        <w:rPr>
          <w:rFonts w:ascii="Times New Roman" w:hAnsi="Times New Roman" w:cs="Times New Roman"/>
          <w:spacing w:val="41"/>
        </w:rPr>
        <w:t xml:space="preserve"> </w:t>
      </w:r>
      <w:r w:rsidRPr="003039CF">
        <w:rPr>
          <w:rFonts w:ascii="Times New Roman" w:hAnsi="Times New Roman" w:cs="Times New Roman"/>
        </w:rPr>
        <w:t>воспитательных</w:t>
      </w:r>
      <w:r w:rsidR="001777E7" w:rsidRPr="003039CF">
        <w:rPr>
          <w:rFonts w:ascii="Times New Roman" w:hAnsi="Times New Roman" w:cs="Times New Roman"/>
        </w:rPr>
        <w:t xml:space="preserve"> усилий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педагогов.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В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проведении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этих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дел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поощряется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конструктивное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межклассное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и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межвозрастное взаимодействие школьников, а</w:t>
      </w:r>
      <w:r w:rsidR="001777E7" w:rsidRPr="003039CF">
        <w:rPr>
          <w:rFonts w:ascii="Times New Roman" w:hAnsi="Times New Roman" w:cs="Times New Roman"/>
          <w:spacing w:val="-4"/>
        </w:rPr>
        <w:t xml:space="preserve"> </w:t>
      </w:r>
      <w:r w:rsidR="001777E7" w:rsidRPr="003039CF">
        <w:rPr>
          <w:rFonts w:ascii="Times New Roman" w:hAnsi="Times New Roman" w:cs="Times New Roman"/>
        </w:rPr>
        <w:t>также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их</w:t>
      </w:r>
      <w:r w:rsidR="001777E7" w:rsidRPr="003039CF">
        <w:rPr>
          <w:rFonts w:ascii="Times New Roman" w:hAnsi="Times New Roman" w:cs="Times New Roman"/>
          <w:spacing w:val="1"/>
        </w:rPr>
        <w:t xml:space="preserve"> </w:t>
      </w:r>
      <w:r w:rsidR="001777E7" w:rsidRPr="003039CF">
        <w:rPr>
          <w:rFonts w:ascii="Times New Roman" w:hAnsi="Times New Roman" w:cs="Times New Roman"/>
        </w:rPr>
        <w:t>социальная</w:t>
      </w:r>
      <w:r w:rsidR="001777E7" w:rsidRPr="003039CF">
        <w:rPr>
          <w:rFonts w:ascii="Times New Roman" w:hAnsi="Times New Roman" w:cs="Times New Roman"/>
          <w:spacing w:val="2"/>
        </w:rPr>
        <w:t xml:space="preserve"> </w:t>
      </w:r>
      <w:r w:rsidR="001777E7" w:rsidRPr="003039CF">
        <w:rPr>
          <w:rFonts w:ascii="Times New Roman" w:hAnsi="Times New Roman" w:cs="Times New Roman"/>
        </w:rPr>
        <w:t>активность.</w:t>
      </w:r>
    </w:p>
    <w:p w:rsidR="001777E7" w:rsidRPr="003039CF" w:rsidRDefault="001777E7" w:rsidP="007D1105">
      <w:pPr>
        <w:pStyle w:val="a3"/>
        <w:ind w:left="0" w:firstLine="568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</w:t>
      </w:r>
      <w:r w:rsidRPr="003039CF">
        <w:rPr>
          <w:rFonts w:ascii="Times New Roman" w:hAnsi="Times New Roman" w:cs="Times New Roman"/>
          <w:spacing w:val="-3"/>
        </w:rPr>
        <w:t xml:space="preserve"> </w:t>
      </w:r>
      <w:r w:rsidRPr="003039CF">
        <w:rPr>
          <w:rFonts w:ascii="Times New Roman" w:hAnsi="Times New Roman" w:cs="Times New Roman"/>
        </w:rPr>
        <w:t>(в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разрешении</w:t>
      </w:r>
      <w:r w:rsidRPr="003039CF">
        <w:rPr>
          <w:rFonts w:ascii="Times New Roman" w:hAnsi="Times New Roman" w:cs="Times New Roman"/>
          <w:spacing w:val="-3"/>
        </w:rPr>
        <w:t xml:space="preserve"> </w:t>
      </w:r>
      <w:r w:rsidRPr="003039CF">
        <w:rPr>
          <w:rFonts w:ascii="Times New Roman" w:hAnsi="Times New Roman" w:cs="Times New Roman"/>
        </w:rPr>
        <w:t>конфликтов) функции.</w:t>
      </w:r>
    </w:p>
    <w:p w:rsidR="007D1105" w:rsidRPr="003039CF" w:rsidRDefault="007D1105" w:rsidP="007D1105">
      <w:pPr>
        <w:pStyle w:val="a3"/>
        <w:spacing w:line="268" w:lineRule="auto"/>
        <w:ind w:left="0" w:firstLine="722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</w:rPr>
        <w:t>Обучающиеся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принимают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участие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конкурсах,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проектах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разного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уровня:</w:t>
      </w:r>
      <w:r w:rsidRPr="003039CF">
        <w:rPr>
          <w:rFonts w:ascii="Times New Roman" w:hAnsi="Times New Roman" w:cs="Times New Roman"/>
          <w:spacing w:val="-2"/>
        </w:rPr>
        <w:t xml:space="preserve"> </w:t>
      </w:r>
      <w:r w:rsidRPr="003039CF">
        <w:rPr>
          <w:rFonts w:ascii="Times New Roman" w:hAnsi="Times New Roman" w:cs="Times New Roman"/>
        </w:rPr>
        <w:t>муниципальном,</w:t>
      </w:r>
      <w:r w:rsidRPr="003039CF">
        <w:rPr>
          <w:rFonts w:ascii="Times New Roman" w:hAnsi="Times New Roman" w:cs="Times New Roman"/>
          <w:spacing w:val="-3"/>
        </w:rPr>
        <w:t xml:space="preserve"> </w:t>
      </w:r>
      <w:r w:rsidRPr="003039CF">
        <w:rPr>
          <w:rFonts w:ascii="Times New Roman" w:hAnsi="Times New Roman" w:cs="Times New Roman"/>
        </w:rPr>
        <w:t>региональном,</w:t>
      </w:r>
      <w:r w:rsidRPr="003039CF">
        <w:rPr>
          <w:rFonts w:ascii="Times New Roman" w:hAnsi="Times New Roman" w:cs="Times New Roman"/>
          <w:spacing w:val="-6"/>
        </w:rPr>
        <w:t xml:space="preserve"> </w:t>
      </w:r>
      <w:r w:rsidRPr="003039CF">
        <w:rPr>
          <w:rFonts w:ascii="Times New Roman" w:hAnsi="Times New Roman" w:cs="Times New Roman"/>
        </w:rPr>
        <w:t>Всероссийском,</w:t>
      </w:r>
      <w:r w:rsidRPr="003039CF">
        <w:rPr>
          <w:rFonts w:ascii="Times New Roman" w:hAnsi="Times New Roman" w:cs="Times New Roman"/>
          <w:spacing w:val="-5"/>
        </w:rPr>
        <w:t xml:space="preserve"> </w:t>
      </w:r>
      <w:r w:rsidRPr="003039CF">
        <w:rPr>
          <w:rFonts w:ascii="Times New Roman" w:hAnsi="Times New Roman" w:cs="Times New Roman"/>
        </w:rPr>
        <w:t>Международном.</w:t>
      </w:r>
    </w:p>
    <w:p w:rsidR="007D1105" w:rsidRPr="003039CF" w:rsidRDefault="007D1105" w:rsidP="007D1105">
      <w:pPr>
        <w:pStyle w:val="a3"/>
        <w:spacing w:line="268" w:lineRule="auto"/>
        <w:ind w:left="0" w:firstLine="712"/>
        <w:rPr>
          <w:rFonts w:ascii="Times New Roman" w:hAnsi="Times New Roman" w:cs="Times New Roman"/>
        </w:rPr>
      </w:pPr>
      <w:r w:rsidRPr="003039CF">
        <w:rPr>
          <w:rFonts w:ascii="Times New Roman" w:hAnsi="Times New Roman" w:cs="Times New Roman"/>
        </w:rPr>
        <w:t>Большую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роль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воспитании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детей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играет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созданный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на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базе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нашей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школы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Центр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образования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цифрового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и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гуманитарного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профилей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«Точка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роста»,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весомый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вклад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в</w:t>
      </w:r>
      <w:r w:rsidRPr="003039CF">
        <w:rPr>
          <w:rFonts w:ascii="Times New Roman" w:hAnsi="Times New Roman" w:cs="Times New Roman"/>
          <w:spacing w:val="1"/>
        </w:rPr>
        <w:t xml:space="preserve"> </w:t>
      </w:r>
      <w:r w:rsidRPr="003039CF">
        <w:rPr>
          <w:rFonts w:ascii="Times New Roman" w:hAnsi="Times New Roman" w:cs="Times New Roman"/>
        </w:rPr>
        <w:t>воспитание</w:t>
      </w:r>
      <w:r w:rsidRPr="003039CF">
        <w:rPr>
          <w:rFonts w:ascii="Times New Roman" w:hAnsi="Times New Roman" w:cs="Times New Roman"/>
          <w:spacing w:val="-67"/>
        </w:rPr>
        <w:t xml:space="preserve"> </w:t>
      </w:r>
      <w:r w:rsidRPr="003039CF">
        <w:rPr>
          <w:rFonts w:ascii="Times New Roman" w:hAnsi="Times New Roman" w:cs="Times New Roman"/>
        </w:rPr>
        <w:t>обучающихся</w:t>
      </w:r>
      <w:r w:rsidRPr="003039CF">
        <w:rPr>
          <w:rFonts w:ascii="Times New Roman" w:hAnsi="Times New Roman" w:cs="Times New Roman"/>
          <w:spacing w:val="-3"/>
        </w:rPr>
        <w:t xml:space="preserve"> </w:t>
      </w:r>
      <w:r w:rsidRPr="003039CF">
        <w:rPr>
          <w:rFonts w:ascii="Times New Roman" w:hAnsi="Times New Roman" w:cs="Times New Roman"/>
        </w:rPr>
        <w:t>делает</w:t>
      </w:r>
      <w:r w:rsidRPr="003039CF">
        <w:rPr>
          <w:rFonts w:ascii="Times New Roman" w:hAnsi="Times New Roman" w:cs="Times New Roman"/>
          <w:spacing w:val="-1"/>
        </w:rPr>
        <w:t xml:space="preserve"> </w:t>
      </w:r>
      <w:r w:rsidRPr="003039CF">
        <w:rPr>
          <w:rFonts w:ascii="Times New Roman" w:hAnsi="Times New Roman" w:cs="Times New Roman"/>
        </w:rPr>
        <w:t>школьная библиотека.</w:t>
      </w:r>
    </w:p>
    <w:p w:rsidR="004D1808" w:rsidRPr="003039CF" w:rsidRDefault="004D1808" w:rsidP="0083280C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83280C" w:rsidRPr="003039CF" w:rsidRDefault="0083280C" w:rsidP="0083280C">
      <w:pPr>
        <w:spacing w:after="0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3039CF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lastRenderedPageBreak/>
        <w:t>2. ЦЕЛЬ И ЗАДАЧИ ВОСПИТАНИЯ</w:t>
      </w:r>
    </w:p>
    <w:p w:rsidR="0083280C" w:rsidRPr="003039CF" w:rsidRDefault="0083280C" w:rsidP="0083280C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Современный национальный</w:t>
      </w:r>
      <w:r w:rsidRPr="003039CF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3039CF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3039CF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3039CF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83280C" w:rsidRPr="003039CF" w:rsidRDefault="0083280C" w:rsidP="0083280C">
      <w:pPr>
        <w:spacing w:after="0"/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3039CF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3039CF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039CF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общая </w:t>
      </w:r>
      <w:r w:rsidRPr="003039CF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3039CF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3039CF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3039CF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 школе – </w:t>
      </w:r>
      <w:r w:rsidRPr="003039CF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личностное развитие школьников, проявляющееся:</w:t>
      </w:r>
    </w:p>
    <w:p w:rsidR="0083280C" w:rsidRPr="003039CF" w:rsidRDefault="0083280C" w:rsidP="0083280C">
      <w:pPr>
        <w:spacing w:after="0"/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3039CF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83280C" w:rsidRPr="003039CF" w:rsidRDefault="0083280C" w:rsidP="0083280C">
      <w:pPr>
        <w:spacing w:after="0"/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3039CF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83280C" w:rsidRPr="003039CF" w:rsidRDefault="0083280C" w:rsidP="0083280C">
      <w:pPr>
        <w:spacing w:after="0"/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3039CF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83280C" w:rsidRPr="003039CF" w:rsidRDefault="0083280C" w:rsidP="0083280C">
      <w:pPr>
        <w:spacing w:after="0"/>
        <w:ind w:firstLine="567"/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</w:pPr>
      <w:r w:rsidRPr="003039CF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039CF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целевые</w:t>
      </w:r>
      <w:r w:rsidRPr="003039CF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3039CF">
        <w:rPr>
          <w:rStyle w:val="CharAttribute484"/>
          <w:rFonts w:eastAsia="№Е" w:hAnsi="Times New Roman" w:cs="Times New Roman"/>
          <w:b/>
          <w:sz w:val="24"/>
          <w:szCs w:val="24"/>
        </w:rPr>
        <w:t>приоритеты</w:t>
      </w:r>
      <w:r w:rsidRPr="003039CF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, соответствующие трем уровням общего образования:</w:t>
      </w:r>
    </w:p>
    <w:p w:rsidR="0083280C" w:rsidRPr="003039CF" w:rsidRDefault="0083280C" w:rsidP="0083280C">
      <w:pPr>
        <w:pStyle w:val="ParaAttribute10"/>
        <w:ind w:firstLine="567"/>
        <w:jc w:val="left"/>
        <w:rPr>
          <w:color w:val="00000A"/>
          <w:sz w:val="24"/>
          <w:szCs w:val="24"/>
        </w:rPr>
      </w:pPr>
      <w:r w:rsidRPr="003039C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</w:t>
      </w:r>
      <w:r w:rsidRPr="003039CF">
        <w:rPr>
          <w:rStyle w:val="CharAttribute484"/>
          <w:rFonts w:eastAsia="№Е"/>
          <w:b/>
          <w:bCs/>
          <w:iCs/>
          <w:sz w:val="24"/>
          <w:szCs w:val="24"/>
        </w:rPr>
        <w:t>.</w:t>
      </w:r>
      <w:r w:rsidRPr="003039C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3039CF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3039C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3039CF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основных </w:t>
      </w:r>
      <w:r w:rsidRPr="003039CF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3039C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3039CF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3039C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3039CF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</w:t>
      </w:r>
      <w:r w:rsidRPr="003039CF">
        <w:rPr>
          <w:rStyle w:val="CharAttribute484"/>
          <w:rFonts w:eastAsia="№Е"/>
          <w:i w:val="0"/>
          <w:sz w:val="24"/>
          <w:szCs w:val="24"/>
        </w:rPr>
        <w:lastRenderedPageBreak/>
        <w:t>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3280C" w:rsidRPr="003039CF" w:rsidRDefault="0083280C" w:rsidP="0083280C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3</w:t>
      </w:r>
      <w:r w:rsidRPr="003039CF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детей юношеского возраста (</w:t>
      </w:r>
      <w:r w:rsidRPr="003039CF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3039C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3039CF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83280C" w:rsidRPr="003039CF" w:rsidRDefault="0083280C" w:rsidP="004D1808">
      <w:pPr>
        <w:pStyle w:val="ParaAttribute10"/>
        <w:ind w:firstLine="567"/>
        <w:jc w:val="left"/>
        <w:rPr>
          <w:rStyle w:val="CharAttribute485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3039CF">
        <w:rPr>
          <w:rStyle w:val="CharAttribute484"/>
          <w:rFonts w:eastAsia="№Е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3039CF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3039CF">
        <w:rPr>
          <w:rStyle w:val="CharAttribute485"/>
          <w:rFonts w:eastAsia="№Е"/>
          <w:i w:val="0"/>
          <w:sz w:val="24"/>
          <w:szCs w:val="24"/>
        </w:rPr>
        <w:t> </w:t>
      </w:r>
    </w:p>
    <w:p w:rsidR="0083280C" w:rsidRPr="003039CF" w:rsidRDefault="0083280C" w:rsidP="004D1808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 способствует решение следующих основных </w:t>
      </w:r>
      <w:r w:rsidRPr="003039CF">
        <w:rPr>
          <w:rStyle w:val="CharAttribute484"/>
          <w:rFonts w:eastAsia="№Е"/>
          <w:b/>
          <w:sz w:val="24"/>
          <w:szCs w:val="24"/>
        </w:rPr>
        <w:t>задач</w:t>
      </w:r>
      <w:r w:rsidRPr="003039CF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3039CF">
        <w:rPr>
          <w:w w:val="0"/>
          <w:sz w:val="24"/>
          <w:szCs w:val="24"/>
        </w:rPr>
        <w:t>реализовывать воспитательные возможности</w:t>
      </w:r>
      <w:r w:rsidRPr="003039CF">
        <w:rPr>
          <w:sz w:val="24"/>
          <w:szCs w:val="24"/>
        </w:rPr>
        <w:t xml:space="preserve"> о</w:t>
      </w:r>
      <w:r w:rsidRPr="003039CF">
        <w:rPr>
          <w:w w:val="0"/>
          <w:sz w:val="24"/>
          <w:szCs w:val="24"/>
        </w:rPr>
        <w:t xml:space="preserve">бщешкольных ключевых </w:t>
      </w:r>
      <w:r w:rsidRPr="003039CF">
        <w:rPr>
          <w:sz w:val="24"/>
          <w:szCs w:val="24"/>
        </w:rPr>
        <w:t>дел</w:t>
      </w:r>
      <w:r w:rsidRPr="003039CF">
        <w:rPr>
          <w:w w:val="0"/>
          <w:sz w:val="24"/>
          <w:szCs w:val="24"/>
        </w:rPr>
        <w:t>,</w:t>
      </w:r>
      <w:r w:rsidRPr="003039CF">
        <w:rPr>
          <w:sz w:val="24"/>
          <w:szCs w:val="24"/>
        </w:rPr>
        <w:t xml:space="preserve"> поддерживать традиции их </w:t>
      </w:r>
      <w:r w:rsidRPr="003039CF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3039CF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3039CF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3039CF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3039CF">
        <w:rPr>
          <w:w w:val="0"/>
          <w:sz w:val="24"/>
          <w:szCs w:val="24"/>
        </w:rPr>
        <w:t>;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3039CF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3039CF">
        <w:rPr>
          <w:sz w:val="24"/>
          <w:szCs w:val="24"/>
        </w:rPr>
        <w:t>поддерживать деятельность функционирующих на базе школы д</w:t>
      </w:r>
      <w:r w:rsidRPr="003039CF">
        <w:rPr>
          <w:w w:val="0"/>
          <w:sz w:val="24"/>
          <w:szCs w:val="24"/>
        </w:rPr>
        <w:t>етских общественных объединений и организаций;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3039CF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3039CF">
        <w:rPr>
          <w:w w:val="0"/>
          <w:sz w:val="24"/>
          <w:szCs w:val="24"/>
        </w:rPr>
        <w:t>предметно-эстетическую среду школы</w:t>
      </w:r>
      <w:r w:rsidRPr="003039CF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83280C" w:rsidRPr="003039CF" w:rsidRDefault="0083280C" w:rsidP="0083280C">
      <w:pPr>
        <w:pStyle w:val="ParaAttribute16"/>
        <w:numPr>
          <w:ilvl w:val="0"/>
          <w:numId w:val="2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3280C" w:rsidRPr="003039CF" w:rsidRDefault="0083280C" w:rsidP="0083280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83280C" w:rsidRPr="003039CF" w:rsidRDefault="0083280C" w:rsidP="0083280C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3039CF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D1105" w:rsidRPr="003039CF" w:rsidRDefault="007D1105" w:rsidP="00A86D9A">
      <w:pPr>
        <w:pStyle w:val="a3"/>
        <w:ind w:left="0" w:firstLine="568"/>
        <w:rPr>
          <w:rFonts w:ascii="Times New Roman" w:hAnsi="Times New Roman" w:cs="Times New Roman"/>
        </w:rPr>
      </w:pPr>
    </w:p>
    <w:p w:rsidR="003039CF" w:rsidRPr="003039CF" w:rsidRDefault="003039CF" w:rsidP="003039CF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3039CF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 ВИДЫ, ФОРМЫ И СОДЕРЖАНИЕ ДЕЯТЕЛЬНОСТИ</w:t>
      </w:r>
    </w:p>
    <w:p w:rsidR="003039CF" w:rsidRPr="003039CF" w:rsidRDefault="003039CF" w:rsidP="003039CF">
      <w:pPr>
        <w:ind w:firstLine="567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3039CF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3039CF" w:rsidRPr="004A0719" w:rsidRDefault="003039CF" w:rsidP="004A0719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3.1. Модуль «Классное руководство»</w:t>
      </w:r>
    </w:p>
    <w:tbl>
      <w:tblPr>
        <w:tblW w:w="10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711"/>
        <w:gridCol w:w="6134"/>
      </w:tblGrid>
      <w:tr w:rsidR="003039CF" w:rsidRPr="003039CF" w:rsidTr="00327E09">
        <w:trPr>
          <w:trHeight w:val="121"/>
        </w:trPr>
        <w:tc>
          <w:tcPr>
            <w:tcW w:w="1998" w:type="dxa"/>
            <w:shd w:val="clear" w:color="auto" w:fill="auto"/>
          </w:tcPr>
          <w:p w:rsidR="003039CF" w:rsidRPr="001241C5" w:rsidRDefault="003039CF" w:rsidP="001241C5">
            <w:pPr>
              <w:tabs>
                <w:tab w:val="left" w:pos="851"/>
                <w:tab w:val="left" w:pos="1310"/>
              </w:tabs>
              <w:ind w:right="175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1241C5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2711" w:type="dxa"/>
            <w:shd w:val="clear" w:color="auto" w:fill="auto"/>
          </w:tcPr>
          <w:p w:rsidR="003039CF" w:rsidRPr="001241C5" w:rsidRDefault="003039CF" w:rsidP="001241C5">
            <w:pPr>
              <w:tabs>
                <w:tab w:val="left" w:pos="851"/>
                <w:tab w:val="left" w:pos="1310"/>
              </w:tabs>
              <w:ind w:right="17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6134" w:type="dxa"/>
            <w:shd w:val="clear" w:color="auto" w:fill="auto"/>
          </w:tcPr>
          <w:p w:rsidR="003039CF" w:rsidRPr="001241C5" w:rsidRDefault="003039CF" w:rsidP="001241C5">
            <w:pPr>
              <w:tabs>
                <w:tab w:val="left" w:pos="851"/>
                <w:tab w:val="left" w:pos="1310"/>
              </w:tabs>
              <w:ind w:right="17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327E09">
        <w:trPr>
          <w:trHeight w:val="1062"/>
        </w:trPr>
        <w:tc>
          <w:tcPr>
            <w:tcW w:w="1998" w:type="dxa"/>
            <w:vMerge w:val="restart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3039CF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lastRenderedPageBreak/>
              <w:t>Работа с классным коллективом</w:t>
            </w:r>
          </w:p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Классный час, беседа, репетиция, тематическая лекция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Инициирование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Тренинги, ролевые игры, коллективные творческие дела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Инициирование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</w:tr>
      <w:tr w:rsidR="003039CF" w:rsidRPr="003039CF" w:rsidTr="00327E09">
        <w:trPr>
          <w:trHeight w:val="2932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Классный час, беседа, репетиция, тематическая лекция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Организация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интересных и полезных для личностного развития ребенка совместны</w:t>
            </w:r>
            <w:r w:rsidR="00327E09">
              <w:rPr>
                <w:rFonts w:ascii="Times New Roman" w:eastAsia="№Е" w:hAnsi="Times New Roman" w:cs="Times New Roman"/>
                <w:sz w:val="24"/>
                <w:szCs w:val="24"/>
              </w:rPr>
              <w:t>х дел с учащимися вверенного ему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им возможность самореализоваться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Классный час, тренинги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Проведение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Однодневные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походы и экскурсии, празднования в классе дней рождения детей, игры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Сплочение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классного коллектива.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Тематические лекции, дискуссии, ролевые игры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Выработка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совместно со школьниками законов класса, помогающих детям освоить нормы и правила общения, которым они должны следовать в школе.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 w:val="restart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 xml:space="preserve">Индивидуальная </w:t>
            </w:r>
            <w:r w:rsidRPr="003039CF"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учащимися</w:t>
            </w: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Наблюдение, беседы, диагностика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Изучение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особенностей личностного развития учащихся класса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Беседы, диагностика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Поддержка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ребенка в решении важных для него жизненных проблем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Неформальные беседы, вовлечение в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кружковую работу и внеурочную деятельность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работа со школьниками класса,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направленная на заполнение ими личных портфолио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Частные беседы, тренинги, предоставление общественных поручений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Коррекция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поведения ребенка</w:t>
            </w:r>
          </w:p>
        </w:tc>
      </w:tr>
      <w:tr w:rsidR="003039CF" w:rsidRPr="003039CF" w:rsidTr="00327E09">
        <w:trPr>
          <w:trHeight w:val="1237"/>
        </w:trPr>
        <w:tc>
          <w:tcPr>
            <w:tcW w:w="1998" w:type="dxa"/>
            <w:vMerge w:val="restart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 </w:t>
            </w:r>
            <w:r w:rsidRPr="003039CF"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  <w:t>с учителями, преподающими в классе</w:t>
            </w: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Формирование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</w:p>
        </w:tc>
      </w:tr>
      <w:tr w:rsidR="003039CF" w:rsidRPr="003039CF" w:rsidTr="00327E09">
        <w:trPr>
          <w:trHeight w:val="656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Мини-педсоветы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Решение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конкретных проблем класса и интеграция воспитательных влияний на школьников</w:t>
            </w:r>
          </w:p>
        </w:tc>
      </w:tr>
      <w:tr w:rsidR="003039CF" w:rsidRPr="003039CF" w:rsidTr="00327E09">
        <w:trPr>
          <w:trHeight w:val="1222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Выступление учителей на родительских собраниях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Объединение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усилий в деле обучения и воспитания детей.</w:t>
            </w:r>
          </w:p>
        </w:tc>
      </w:tr>
      <w:tr w:rsidR="003039CF" w:rsidRPr="003039CF" w:rsidTr="00327E09">
        <w:trPr>
          <w:trHeight w:val="1760"/>
        </w:trPr>
        <w:tc>
          <w:tcPr>
            <w:tcW w:w="1998" w:type="dxa"/>
            <w:vMerge w:val="restart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 </w:t>
            </w:r>
            <w:r w:rsidRPr="003039CF"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  <w:t>с родителями учащихся или их законными представителями</w:t>
            </w: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Беседы, индивидуальные консультации,  личные встречи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Регулярное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целом, 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Обсуждения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наиболее острых проблем обучения и воспитания школьников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Родительские комитеты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Участие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родителей в управлении образовательной организацией и решении вопросов воспитания и обучения их детей</w:t>
            </w:r>
          </w:p>
        </w:tc>
      </w:tr>
      <w:tr w:rsidR="003039CF" w:rsidRPr="003039CF" w:rsidTr="00327E09">
        <w:trPr>
          <w:trHeight w:val="121"/>
        </w:trPr>
        <w:tc>
          <w:tcPr>
            <w:tcW w:w="1998" w:type="dxa"/>
            <w:vMerge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Совместные дела, праздники, конкурсы, соревнования</w:t>
            </w:r>
          </w:p>
        </w:tc>
        <w:tc>
          <w:tcPr>
            <w:tcW w:w="613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Сплочение </w:t>
            </w:r>
            <w:r w:rsidRPr="003039CF">
              <w:rPr>
                <w:rFonts w:ascii="Times New Roman" w:eastAsia="№Е" w:hAnsi="Times New Roman" w:cs="Times New Roman"/>
                <w:sz w:val="24"/>
                <w:szCs w:val="24"/>
              </w:rPr>
              <w:t>семьи и школы.</w:t>
            </w:r>
          </w:p>
        </w:tc>
      </w:tr>
    </w:tbl>
    <w:p w:rsidR="003039CF" w:rsidRPr="003039CF" w:rsidRDefault="003039CF" w:rsidP="003039CF">
      <w:pPr>
        <w:pStyle w:val="a9"/>
        <w:spacing w:after="0"/>
        <w:ind w:left="0" w:right="-1"/>
        <w:rPr>
          <w:rFonts w:ascii="Times New Roman" w:hAnsi="Times New Roman" w:cs="Times New Roman"/>
          <w:i/>
          <w:sz w:val="24"/>
          <w:szCs w:val="24"/>
        </w:rPr>
      </w:pPr>
    </w:p>
    <w:p w:rsidR="003039CF" w:rsidRPr="004A0719" w:rsidRDefault="003039CF" w:rsidP="004A0719">
      <w:pPr>
        <w:adjustRightInd w:val="0"/>
        <w:ind w:right="-1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>3.2. Модуль «Школьный урок»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2410"/>
        <w:gridCol w:w="3402"/>
      </w:tblGrid>
      <w:tr w:rsidR="003039CF" w:rsidRPr="003039CF" w:rsidTr="004A0719">
        <w:tc>
          <w:tcPr>
            <w:tcW w:w="4820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-108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Воспитательный потенциал</w:t>
            </w:r>
          </w:p>
        </w:tc>
        <w:tc>
          <w:tcPr>
            <w:tcW w:w="2410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3402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4A0719">
        <w:tc>
          <w:tcPr>
            <w:tcW w:w="482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</w:t>
            </w: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исследовательских проектов</w:t>
            </w:r>
          </w:p>
        </w:tc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Научно-практическая конференция</w:t>
            </w:r>
          </w:p>
        </w:tc>
        <w:tc>
          <w:tcPr>
            <w:tcW w:w="3402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школьная научно-практическая конференция «Творчество  школе – основа в 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будущее»</w:t>
            </w:r>
          </w:p>
        </w:tc>
      </w:tr>
      <w:tr w:rsidR="003039CF" w:rsidRPr="003039CF" w:rsidTr="004A0719">
        <w:tc>
          <w:tcPr>
            <w:tcW w:w="482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Приобретение опыта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</w:p>
        </w:tc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Дидактический театр, познавательные игры</w:t>
            </w:r>
          </w:p>
        </w:tc>
        <w:tc>
          <w:tcPr>
            <w:tcW w:w="3402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Деловая игра «Портфель ценных бумаг», деловая игра «Я – покупатель»</w:t>
            </w:r>
          </w:p>
        </w:tc>
      </w:tr>
      <w:tr w:rsidR="003039CF" w:rsidRPr="003039CF" w:rsidTr="004A0719">
        <w:tc>
          <w:tcPr>
            <w:tcW w:w="482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Олимпиады, интеллектуальные марафоны, предметные факультативы, викторины</w:t>
            </w:r>
          </w:p>
        </w:tc>
        <w:tc>
          <w:tcPr>
            <w:tcW w:w="3402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Предметные недели по окружающему миру, литературному чтению, русскому языку, марафон «Мы за здоровое поколение»</w:t>
            </w:r>
          </w:p>
          <w:p w:rsidR="003039CF" w:rsidRPr="003039CF" w:rsidRDefault="003039CF" w:rsidP="00D859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9CF" w:rsidRPr="003039CF" w:rsidTr="004A0719">
        <w:tc>
          <w:tcPr>
            <w:tcW w:w="482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Установление доверительных отношений между учителем и его учениками, поддержание мотивации учеников к получению знаний</w:t>
            </w:r>
          </w:p>
        </w:tc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познавательные игры, дебаты</w:t>
            </w:r>
          </w:p>
        </w:tc>
        <w:tc>
          <w:tcPr>
            <w:tcW w:w="3402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Игра «Все на свете друг другу нужны», беседа «Мои права и обязанности», беседа «Правила поведения в школе»</w:t>
            </w:r>
          </w:p>
        </w:tc>
      </w:tr>
      <w:tr w:rsidR="003039CF" w:rsidRPr="003039CF" w:rsidTr="004A0719">
        <w:tc>
          <w:tcPr>
            <w:tcW w:w="482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Тематические диспуты, проблемно-ценностные дискуссии</w:t>
            </w:r>
          </w:p>
        </w:tc>
        <w:tc>
          <w:tcPr>
            <w:tcW w:w="3402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="004A0719">
              <w:rPr>
                <w:rFonts w:ascii="Times New Roman" w:hAnsi="Times New Roman" w:cs="Times New Roman"/>
                <w:sz w:val="24"/>
                <w:szCs w:val="24"/>
              </w:rPr>
              <w:t>на тему «Крым – Россия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», дискуссия «Легкие алкогольные напитки», тематические Уроки мужества</w:t>
            </w:r>
          </w:p>
        </w:tc>
      </w:tr>
      <w:tr w:rsidR="003039CF" w:rsidRPr="003039CF" w:rsidTr="004A0719">
        <w:tc>
          <w:tcPr>
            <w:tcW w:w="482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получение опыта социального сотрудничества и взаимной помощи</w:t>
            </w:r>
          </w:p>
        </w:tc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Этические беседы</w:t>
            </w:r>
          </w:p>
        </w:tc>
        <w:tc>
          <w:tcPr>
            <w:tcW w:w="3402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Беседа на тему «Есть такая профессия – Родину защищать!». Урок толерантности «Наш дом – Россия»</w:t>
            </w:r>
          </w:p>
        </w:tc>
      </w:tr>
    </w:tbl>
    <w:p w:rsidR="003039CF" w:rsidRPr="003039CF" w:rsidRDefault="003039CF" w:rsidP="003039CF">
      <w:pPr>
        <w:adjustRightInd w:val="0"/>
        <w:ind w:right="-1"/>
        <w:rPr>
          <w:rFonts w:ascii="Times New Roman" w:hAnsi="Times New Roman" w:cs="Times New Roman"/>
          <w:b/>
          <w:iCs/>
          <w:sz w:val="24"/>
          <w:szCs w:val="24"/>
        </w:rPr>
      </w:pPr>
    </w:p>
    <w:p w:rsidR="003039CF" w:rsidRPr="004A0719" w:rsidRDefault="003039CF" w:rsidP="004A0719">
      <w:pPr>
        <w:adjustRightInd w:val="0"/>
        <w:ind w:right="-1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 xml:space="preserve">Модуль 3.3. </w:t>
      </w:r>
      <w:bookmarkStart w:id="0" w:name="_Hlk30338243"/>
      <w:r w:rsidRPr="003039CF">
        <w:rPr>
          <w:rFonts w:ascii="Times New Roman" w:hAnsi="Times New Roman" w:cs="Times New Roman"/>
          <w:b/>
          <w:iCs/>
          <w:sz w:val="24"/>
          <w:szCs w:val="24"/>
        </w:rPr>
        <w:t>«Курсы внеурочной деятельности»</w:t>
      </w:r>
      <w:bookmarkEnd w:id="0"/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79"/>
        <w:gridCol w:w="5684"/>
      </w:tblGrid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679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5684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Предметные факультативы, исследовательские проекты, внешкольные акции познавательной направленности (олимпиады, конференции и тд.)</w:t>
            </w:r>
          </w:p>
        </w:tc>
        <w:tc>
          <w:tcPr>
            <w:tcW w:w="5684" w:type="dxa"/>
            <w:shd w:val="clear" w:color="auto" w:fill="auto"/>
          </w:tcPr>
          <w:p w:rsidR="00327E09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Передача школьникам социально значимых знаний, развитие их любознательности, привлечение внимания к экономическим, политическим, экологическим, гуманитарным  проблемам нашего общества, формирование гуманистического мировоззрения и научной картины мира. </w:t>
            </w:r>
          </w:p>
          <w:p w:rsidR="003039CF" w:rsidRPr="00327E09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1-4 класс: </w:t>
            </w:r>
          </w:p>
          <w:p w:rsidR="004A0719" w:rsidRDefault="003039CF" w:rsidP="00327E09">
            <w:pPr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5-9 класс: </w:t>
            </w:r>
          </w:p>
          <w:p w:rsidR="004A0719" w:rsidRPr="00337005" w:rsidRDefault="003039CF" w:rsidP="00337005">
            <w:pPr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10-11 класс: 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объединения, выставки, фестивали, 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спектакли, художественные акции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Создан</w:t>
            </w:r>
            <w:r w:rsidR="004A07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ие благоприятных условий для </w:t>
            </w: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социальной самореализации школьников, раскрытие их </w:t>
            </w: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творческих способностей, формирование чувства вкуса и умения ценить прекрасное, воспитание ценностного отношения школьников к культуре и их общее духовно-нравственное развитие.</w:t>
            </w:r>
          </w:p>
          <w:p w:rsidR="004A0719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1-4 класс: </w:t>
            </w:r>
          </w:p>
          <w:p w:rsidR="004A0719" w:rsidRDefault="003039CF" w:rsidP="00337005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5-9 класс: </w:t>
            </w:r>
          </w:p>
          <w:p w:rsidR="003039CF" w:rsidRPr="003039CF" w:rsidRDefault="003039CF" w:rsidP="00337005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10-11 класс: 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Проблемно-ценностное общение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Этические беседы, дебаты, тематические  диспуты, проблемно-ценностные дискуссии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1-4 класс: «Путь в профессию», «Час психологии».</w:t>
            </w:r>
          </w:p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5-9 класс: «Твоя профессиональная карьера», «Час психологии».</w:t>
            </w:r>
          </w:p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10-11 класс: «Твоя профессиональная карьера», «Час психологии».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Туристско-краеведческая 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Образовательная экскурсия, краеведческий кружок, краеведческий клуб, школьный краеведческий музей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Воспитание у школьников любви к своему краю, его истории, культуре, природе, развитие самостоятельности и ответственности школьников, формирование у них навыков самообслуживающего труда.</w:t>
            </w:r>
          </w:p>
          <w:p w:rsidR="003039CF" w:rsidRPr="003039CF" w:rsidRDefault="00337005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1-4 класс: </w:t>
            </w:r>
          </w:p>
          <w:p w:rsidR="003039CF" w:rsidRPr="003039CF" w:rsidRDefault="00337005" w:rsidP="00337005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5-9 класс:  «Юные краеведы», «Отряд юнармейцы</w:t>
            </w:r>
          </w:p>
          <w:p w:rsidR="003039CF" w:rsidRPr="003039CF" w:rsidRDefault="003039CF" w:rsidP="00337005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10-11 класс:  «Отряд юнармейцев «Вымпел».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Спортивно-оздоровительная 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Спортивные секции, беседы о ЗОЖ, спортивные турниры и оздоровительные акции.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      </w:r>
          </w:p>
          <w:p w:rsidR="001241C5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1-4 класс: </w:t>
            </w:r>
            <w:r w:rsidR="001241C5">
              <w:rPr>
                <w:rFonts w:ascii="Times New Roman" w:hAnsi="Times New Roman" w:cs="Times New Roman"/>
                <w:iCs/>
                <w:sz w:val="24"/>
                <w:szCs w:val="24"/>
              </w:rPr>
              <w:t>Ритмика, Шахматы</w:t>
            </w:r>
          </w:p>
          <w:p w:rsidR="003039CF" w:rsidRPr="003039CF" w:rsidRDefault="003039CF" w:rsidP="00337005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5-9 класс:  </w:t>
            </w:r>
            <w:r w:rsidR="001241C5">
              <w:rPr>
                <w:rFonts w:ascii="Times New Roman" w:hAnsi="Times New Roman" w:cs="Times New Roman"/>
                <w:iCs/>
                <w:sz w:val="24"/>
                <w:szCs w:val="24"/>
              </w:rPr>
              <w:t>«Здоровей-ка», Шахматы</w:t>
            </w:r>
          </w:p>
          <w:p w:rsidR="003039CF" w:rsidRPr="003039CF" w:rsidRDefault="001241C5" w:rsidP="00337005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10-11 класс: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«Здоровей-ка». 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Игровая деятельность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Ролевые игры, социально-моделирующие игры.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      </w:r>
          </w:p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1-4 класс: «Умный светофор».</w:t>
            </w:r>
          </w:p>
          <w:p w:rsidR="003039CF" w:rsidRPr="003039CF" w:rsidRDefault="003039CF" w:rsidP="00337005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5-9 класс: «Юные инспектора дорожного движения».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Социальное творчество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A0719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Социальные пробы, КТД, социальные проекты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327E09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Приобретение школьниками социальных знаний, формирование ценностного отношения к социальной реальности, получение самостоятельное опыта социального действия.</w:t>
            </w:r>
            <w:r w:rsidR="00327E09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5-9 класс: </w:t>
            </w:r>
            <w:r w:rsidR="00327E09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«Волонтерский отряд».</w:t>
            </w:r>
          </w:p>
        </w:tc>
      </w:tr>
    </w:tbl>
    <w:p w:rsidR="003039CF" w:rsidRPr="003039CF" w:rsidRDefault="003039CF" w:rsidP="003039CF">
      <w:pPr>
        <w:adjustRightInd w:val="0"/>
        <w:ind w:right="-1"/>
        <w:rPr>
          <w:rFonts w:ascii="Times New Roman" w:hAnsi="Times New Roman" w:cs="Times New Roman"/>
          <w:b/>
          <w:iCs/>
          <w:sz w:val="24"/>
          <w:szCs w:val="24"/>
        </w:rPr>
      </w:pPr>
    </w:p>
    <w:p w:rsidR="003039CF" w:rsidRPr="004A0719" w:rsidRDefault="003039CF" w:rsidP="004A0719">
      <w:pPr>
        <w:adjustRightInd w:val="0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>3.4. Модуль «Работа с родителями»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79"/>
        <w:gridCol w:w="5684"/>
      </w:tblGrid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2679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5684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D859E0">
        <w:tc>
          <w:tcPr>
            <w:tcW w:w="2410" w:type="dxa"/>
            <w:vMerge w:val="restart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Групповой уровень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Общешкольный родительский комитет и Совет учреждения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в управлении образовательной организацией и решении вопросов воспитания и социализации их детей.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Обсуждения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наиболее острых проблем обучения и воспитания школьников.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Семейные всеобучи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Получение родителями ценных рекомендации и советов от профессиональных психологов, врачей, социальных работников и обмен собственным творческим опытом и находками в деле воспитания детей. </w:t>
            </w:r>
          </w:p>
        </w:tc>
      </w:tr>
      <w:tr w:rsidR="003039CF" w:rsidRPr="003039CF" w:rsidTr="00D859E0"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Советы отцов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Усиления роли отцов и дедов в воспитании учащихся, их </w:t>
            </w:r>
            <w:r w:rsidRPr="003039C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0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поддержки и педагогического просвещения, активного приобщения их к жизнедеятельности образовательной организации.</w:t>
            </w: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039CF" w:rsidRPr="003039CF" w:rsidTr="00D859E0">
        <w:tc>
          <w:tcPr>
            <w:tcW w:w="2410" w:type="dxa"/>
            <w:vMerge w:val="restart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Консультации, </w:t>
            </w:r>
          </w:p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беседы</w:t>
            </w:r>
          </w:p>
        </w:tc>
        <w:tc>
          <w:tcPr>
            <w:tcW w:w="5684" w:type="dxa"/>
            <w:shd w:val="clear" w:color="auto" w:fill="auto"/>
          </w:tcPr>
          <w:p w:rsidR="003039CF" w:rsidRPr="001241C5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специалистов по запросу родителей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для решения острых конфликтных ситуаций.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Педагогические консилиумы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острых проблем, связанных с обучением и воспитанием конкретного ребенка.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Помощь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со стороны родителей в подготовке и проведении общешкольных и внутриклассных мероприятий воспитательной направленности.</w:t>
            </w:r>
          </w:p>
        </w:tc>
      </w:tr>
    </w:tbl>
    <w:p w:rsidR="001241C5" w:rsidRDefault="001241C5" w:rsidP="004A0719">
      <w:pPr>
        <w:adjustRightInd w:val="0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039CF" w:rsidRPr="004A0719" w:rsidRDefault="003039CF" w:rsidP="004A0719">
      <w:pPr>
        <w:adjustRightInd w:val="0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>3.5. Модуль «Самоуправление»</w:t>
      </w:r>
    </w:p>
    <w:tbl>
      <w:tblPr>
        <w:tblW w:w="10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9"/>
        <w:gridCol w:w="2689"/>
        <w:gridCol w:w="5706"/>
      </w:tblGrid>
      <w:tr w:rsidR="003039CF" w:rsidRPr="003039CF" w:rsidTr="00327E09">
        <w:trPr>
          <w:trHeight w:val="137"/>
        </w:trPr>
        <w:tc>
          <w:tcPr>
            <w:tcW w:w="2419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2689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5706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327E09">
        <w:trPr>
          <w:trHeight w:val="977"/>
        </w:trPr>
        <w:tc>
          <w:tcPr>
            <w:tcW w:w="2419" w:type="dxa"/>
            <w:vMerge w:val="restart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уровне школы</w:t>
            </w:r>
          </w:p>
        </w:tc>
        <w:tc>
          <w:tcPr>
            <w:tcW w:w="268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Совет старост</w:t>
            </w:r>
          </w:p>
        </w:tc>
        <w:tc>
          <w:tcPr>
            <w:tcW w:w="5706" w:type="dxa"/>
            <w:shd w:val="clear" w:color="auto" w:fill="auto"/>
          </w:tcPr>
          <w:p w:rsidR="003039CF" w:rsidRPr="003039CF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Распространения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значимой для школьников информации и получения обратной связи от классных коллективов.</w:t>
            </w:r>
            <w:r w:rsidR="003039CF"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039CF" w:rsidRPr="003039CF" w:rsidTr="00327E09">
        <w:trPr>
          <w:trHeight w:val="715"/>
        </w:trPr>
        <w:tc>
          <w:tcPr>
            <w:tcW w:w="2419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Актив школы</w:t>
            </w:r>
          </w:p>
        </w:tc>
        <w:tc>
          <w:tcPr>
            <w:tcW w:w="5706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Организация, подготовка и проведение личностно значимых для школьников событий (соревнований, конкурсов, фестивалей, дел и т.п.).</w:t>
            </w: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039CF" w:rsidRPr="003039CF" w:rsidTr="00327E09">
        <w:trPr>
          <w:trHeight w:val="780"/>
        </w:trPr>
        <w:tc>
          <w:tcPr>
            <w:tcW w:w="2419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Министерства культуры, спорта, образования и труда</w:t>
            </w:r>
          </w:p>
        </w:tc>
        <w:tc>
          <w:tcPr>
            <w:tcW w:w="5706" w:type="dxa"/>
            <w:shd w:val="clear" w:color="auto" w:fill="auto"/>
          </w:tcPr>
          <w:p w:rsidR="003039CF" w:rsidRPr="003039CF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 или иных конкретных мероприятий, праздников, вечеров, акций и т.п. </w:t>
            </w:r>
          </w:p>
        </w:tc>
      </w:tr>
      <w:tr w:rsidR="003039CF" w:rsidRPr="003039CF" w:rsidTr="00327E09">
        <w:trPr>
          <w:trHeight w:val="263"/>
        </w:trPr>
        <w:tc>
          <w:tcPr>
            <w:tcW w:w="2419" w:type="dxa"/>
            <w:vMerge w:val="restart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На уровне классов</w:t>
            </w:r>
          </w:p>
        </w:tc>
        <w:tc>
          <w:tcPr>
            <w:tcW w:w="268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собрания</w:t>
            </w:r>
          </w:p>
        </w:tc>
        <w:tc>
          <w:tcPr>
            <w:tcW w:w="5706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Координация работы класса с общешкольными органами самоуправления и классными руководителями в общешкольных делах через деятельность старост.</w:t>
            </w:r>
          </w:p>
        </w:tc>
      </w:tr>
      <w:tr w:rsidR="003039CF" w:rsidRPr="003039CF" w:rsidTr="00327E09">
        <w:trPr>
          <w:trHeight w:val="780"/>
        </w:trPr>
        <w:tc>
          <w:tcPr>
            <w:tcW w:w="2419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часы</w:t>
            </w:r>
          </w:p>
        </w:tc>
        <w:tc>
          <w:tcPr>
            <w:tcW w:w="5706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работы класса в различных направлениях, распределение ответственных должностей.</w:t>
            </w:r>
          </w:p>
        </w:tc>
      </w:tr>
      <w:tr w:rsidR="003039CF" w:rsidRPr="003039CF" w:rsidTr="00327E09">
        <w:trPr>
          <w:trHeight w:val="1001"/>
        </w:trPr>
        <w:tc>
          <w:tcPr>
            <w:tcW w:w="241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268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Беседы, консультации</w:t>
            </w:r>
          </w:p>
        </w:tc>
        <w:tc>
          <w:tcPr>
            <w:tcW w:w="5706" w:type="dxa"/>
            <w:shd w:val="clear" w:color="auto" w:fill="auto"/>
          </w:tcPr>
          <w:p w:rsidR="003039CF" w:rsidRPr="003039CF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Планирование,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организацию, проведение и анализ общешкольных и внутриклассных дел.</w:t>
            </w:r>
          </w:p>
        </w:tc>
      </w:tr>
    </w:tbl>
    <w:p w:rsidR="003039CF" w:rsidRPr="003039CF" w:rsidRDefault="003039CF" w:rsidP="003039CF">
      <w:pPr>
        <w:adjustRightInd w:val="0"/>
        <w:ind w:right="-1"/>
        <w:rPr>
          <w:rFonts w:ascii="Times New Roman" w:hAnsi="Times New Roman" w:cs="Times New Roman"/>
          <w:b/>
          <w:iCs/>
          <w:sz w:val="24"/>
          <w:szCs w:val="24"/>
        </w:rPr>
      </w:pPr>
    </w:p>
    <w:p w:rsidR="003039CF" w:rsidRPr="001241C5" w:rsidRDefault="003039CF" w:rsidP="001241C5">
      <w:pPr>
        <w:adjustRightInd w:val="0"/>
        <w:ind w:right="-1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>3.6. Модуль «Профориентация»</w:t>
      </w:r>
    </w:p>
    <w:tbl>
      <w:tblPr>
        <w:tblW w:w="106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5"/>
        <w:gridCol w:w="5843"/>
      </w:tblGrid>
      <w:tr w:rsidR="003039CF" w:rsidRPr="003039CF" w:rsidTr="00327E09">
        <w:trPr>
          <w:trHeight w:val="248"/>
        </w:trPr>
        <w:tc>
          <w:tcPr>
            <w:tcW w:w="4845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5843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039CF" w:rsidRPr="003039CF" w:rsidTr="00327E09">
        <w:trPr>
          <w:trHeight w:val="1857"/>
        </w:trPr>
        <w:tc>
          <w:tcPr>
            <w:tcW w:w="4845" w:type="dxa"/>
            <w:shd w:val="clear" w:color="auto" w:fill="auto"/>
          </w:tcPr>
          <w:p w:rsidR="003039CF" w:rsidRPr="003039CF" w:rsidRDefault="001241C5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Расширение 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знаний школьников о типах профессий, условиях работы, о способах выбора профессий, о достоинствах и недостатках той или иной интересной школьникам профессиональной деятельности.</w:t>
            </w:r>
          </w:p>
        </w:tc>
        <w:tc>
          <w:tcPr>
            <w:tcW w:w="5843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в СУЗы и ВУЗы, ярмарки профессий, деловая игра «Маркетинговое исследование покупательского спроса», неделя Профориентации, мастер-классы в рамках проект</w:t>
            </w:r>
            <w:r w:rsidR="001241C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3039CF" w:rsidRPr="003039CF" w:rsidTr="00327E09">
        <w:trPr>
          <w:trHeight w:val="471"/>
        </w:trPr>
        <w:tc>
          <w:tcPr>
            <w:tcW w:w="4845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школьника к осознанному планированию и реализации своего профессионального будущего, более глубокое знакомство с теми или иными профессиями, получение представлений об их специфике, проба своих сил в той или иной профессии, развитие в себе соответствующих навыков</w:t>
            </w:r>
          </w:p>
        </w:tc>
        <w:tc>
          <w:tcPr>
            <w:tcW w:w="5843" w:type="dxa"/>
            <w:shd w:val="clear" w:color="auto" w:fill="auto"/>
          </w:tcPr>
          <w:p w:rsidR="003039CF" w:rsidRPr="003039CF" w:rsidRDefault="003039CF" w:rsidP="00327E09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со справочниками средних и высших учебных заведений, аналитическая работа на основе медицинских справок и годности к выбранной профессии. Проведение тестирования по методикам </w:t>
            </w:r>
            <w:r w:rsidRPr="00303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я?», «Профессиональная готовность» и др., фестиваль рабочих профессий.</w:t>
            </w:r>
          </w:p>
        </w:tc>
      </w:tr>
      <w:tr w:rsidR="003039CF" w:rsidRPr="003039CF" w:rsidTr="00327E09">
        <w:trPr>
          <w:trHeight w:val="902"/>
        </w:trPr>
        <w:tc>
          <w:tcPr>
            <w:tcW w:w="4845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психолога по выявлению </w:t>
            </w: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5843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По графику педагога-психолога</w:t>
            </w:r>
          </w:p>
        </w:tc>
      </w:tr>
      <w:tr w:rsidR="003039CF" w:rsidRPr="003039CF" w:rsidTr="00327E09">
        <w:trPr>
          <w:trHeight w:val="602"/>
        </w:trPr>
        <w:tc>
          <w:tcPr>
            <w:tcW w:w="4845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Профориентационное онлайн-тестирование, онлайн курсы по профессиям и направлениям образования, лекции, учебно-тренировочные задачи, мастер-классы, открытые уроки</w:t>
            </w:r>
          </w:p>
        </w:tc>
        <w:tc>
          <w:tcPr>
            <w:tcW w:w="5843" w:type="dxa"/>
            <w:shd w:val="clear" w:color="auto" w:fill="auto"/>
          </w:tcPr>
          <w:p w:rsidR="003039CF" w:rsidRPr="00337005" w:rsidRDefault="003039CF" w:rsidP="00337005">
            <w:pPr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</w:pPr>
            <w:r w:rsidRPr="003039CF"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  <w:t>Регистрация пользователей на платформе проекта «</w:t>
            </w:r>
            <w:r w:rsidRPr="003039C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Билет</w:t>
            </w:r>
            <w:r w:rsidRPr="003039CF"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39C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в</w:t>
            </w:r>
            <w:r w:rsidRPr="003039CF"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39C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будущее</w:t>
            </w:r>
            <w:r w:rsidRPr="003039CF"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  <w:t>», и тестирование в рамках проекта,</w:t>
            </w:r>
            <w:r w:rsidRPr="003039C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Всероссийские открытые уроки для обучающихся 8-11 классов на портале «ПроеКТОриЯ»  </w:t>
            </w:r>
          </w:p>
        </w:tc>
      </w:tr>
    </w:tbl>
    <w:p w:rsidR="003039CF" w:rsidRPr="003039CF" w:rsidRDefault="003039CF" w:rsidP="003039CF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3039CF" w:rsidRPr="004A0719" w:rsidRDefault="003039CF" w:rsidP="004A0719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3.7. Модуль «Ключевые общешкольные дела»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79"/>
        <w:gridCol w:w="5684"/>
      </w:tblGrid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24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2679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5684" w:type="dxa"/>
            <w:shd w:val="clear" w:color="auto" w:fill="auto"/>
          </w:tcPr>
          <w:p w:rsidR="003039CF" w:rsidRPr="001241C5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1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D859E0">
        <w:tc>
          <w:tcPr>
            <w:tcW w:w="2410" w:type="dxa"/>
            <w:vMerge w:val="restart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внешкольном уровне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Марафон «Спорт + Творчество = Успех»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Проводимые для жителей микрорайона и организуемые </w:t>
            </w:r>
            <w:r w:rsidRPr="003039CF"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szCs w:val="24"/>
              </w:rPr>
              <w:t>совместно</w:t>
            </w:r>
            <w:r w:rsidRPr="003039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семьями учащихся </w:t>
            </w: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 – большой спортивный праздник «Открытие катка», семейные соревнования по пионерболу, показы спектаклей и концерты для жителей микрорайона.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Ежегодная школьная Научно-практическая конференция «Творчество в школе – основа будущего»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учеников в интеллектуальных олимпиадах и конкурсах различного уровня, возможность проведения первых научных работ и участие с ними на конференциях различного уровня.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Проект «Мы – наследники Великой Победы»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39CF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 - </w:t>
            </w: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>цикл дел, посвященных Дню Победы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школьном уровне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Проект «Мы начинаем школьный год»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Цикл дел и праздников, связанные со значимыми датами, в которых участвуют все классы школы – Торжественная линейка «Здравствуй, школа»; школьная Конференция ученического самоуправления; школьный туристический </w:t>
            </w:r>
            <w:r w:rsidR="001241C5">
              <w:rPr>
                <w:rFonts w:ascii="Times New Roman" w:hAnsi="Times New Roman" w:cs="Times New Roman"/>
                <w:sz w:val="24"/>
                <w:szCs w:val="24"/>
              </w:rPr>
              <w:t>слет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, День Рождения школы.  </w:t>
            </w:r>
            <w:r w:rsidRPr="003039CF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>Торжественные р</w:t>
            </w: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итуалы посвящения, связанные с переходом учащихся на </w:t>
            </w:r>
            <w:r w:rsidRPr="003039CF"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szCs w:val="24"/>
              </w:rPr>
              <w:t>следующую</w:t>
            </w: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ступень образования, символизирующие приобретение ими новых социальных статусов в школе и р</w:t>
            </w:r>
            <w:r w:rsidRPr="003039CF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 xml:space="preserve">азвивающие школьную идентичность детей – 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 в первоклассники, осенний бал старшеклассников.</w:t>
            </w:r>
          </w:p>
        </w:tc>
      </w:tr>
      <w:tr w:rsidR="003039CF" w:rsidRPr="003039CF" w:rsidTr="00D859E0">
        <w:tc>
          <w:tcPr>
            <w:tcW w:w="2410" w:type="dxa"/>
            <w:vMerge w:val="restart"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1241C5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Марафон «Спорт + Творчество = Успех»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9CF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>Ежегодно проводимые творческие (театрализованные, музыкальные, литературные и т.п.) и спортивные дела, связанные со значимыми для детей и педагогов знаменательными датами и в которых участвуют все классы школы. Первенство школы по пионерболу, по мини-футболу, волейболу, недели здоровь</w:t>
            </w:r>
            <w:r w:rsidR="004F1B0B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>я, акция «Апельсин</w:t>
            </w:r>
            <w:r w:rsidRPr="003039CF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>», фестиваль «Битва хоров», Танцевальный марафон.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Ежегодная школьная Научно-практическая конференция «Творчество в школе – основа будущего»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D859E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Опыт написания научных работ, получение навыков самопрезентации, раскрытие творческого потенциала школьников, их профориентация и формирование портфолио.</w:t>
            </w:r>
          </w:p>
        </w:tc>
      </w:tr>
      <w:tr w:rsidR="003039CF" w:rsidRPr="003039CF" w:rsidTr="00D859E0">
        <w:tc>
          <w:tcPr>
            <w:tcW w:w="2410" w:type="dxa"/>
            <w:vMerge/>
            <w:shd w:val="clear" w:color="auto" w:fill="auto"/>
          </w:tcPr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«Мы – наследники Великой Победы» 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4F1B0B">
            <w:pPr>
              <w:tabs>
                <w:tab w:val="left" w:pos="993"/>
                <w:tab w:val="left" w:pos="131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 – четвертые и итоговая Линейки </w:t>
            </w: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успеха</w:t>
            </w:r>
          </w:p>
          <w:p w:rsidR="003039CF" w:rsidRPr="003039CF" w:rsidRDefault="003039CF" w:rsidP="004F1B0B">
            <w:pPr>
              <w:tabs>
                <w:tab w:val="left" w:pos="993"/>
                <w:tab w:val="left" w:pos="13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  <w:t xml:space="preserve">Общешкольные праздники, состязания – ежегодно проводимые творческие (театрализованные, музыкальные, литературные и т.п.) и спортивные дела, связанные со значимыми для детей и педагогов знаменательными датами и в которых участвуют все классы школы - </w:t>
            </w:r>
            <w:r w:rsidRPr="003039CF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 военно-патриотического воспитания, цикл дел, посвященных Дню Победы</w:t>
            </w:r>
          </w:p>
        </w:tc>
      </w:tr>
    </w:tbl>
    <w:p w:rsidR="003039CF" w:rsidRPr="003039CF" w:rsidRDefault="003039CF" w:rsidP="003039C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39CF" w:rsidRPr="004A0719" w:rsidRDefault="003039CF" w:rsidP="004A0719">
      <w:pPr>
        <w:adjustRightInd w:val="0"/>
        <w:ind w:right="-1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>3.8. Модуль «Школьные медиа»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79"/>
        <w:gridCol w:w="5684"/>
      </w:tblGrid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Целевые приоритеты</w:t>
            </w:r>
          </w:p>
        </w:tc>
        <w:tc>
          <w:tcPr>
            <w:tcW w:w="2679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5684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4F1B0B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</w:t>
            </w:r>
            <w:r w:rsidR="003039CF"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кольный медиацентр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Собрание медиацентра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Информационно-техническая поддержка школьных мероприятий: осуществление видеосъемки, мультимедийное сопровождение общешкольных ключевых дел (праздников, конкурсов, концертов, фестивалей и тп).</w:t>
            </w:r>
          </w:p>
        </w:tc>
      </w:tr>
      <w:tr w:rsidR="003039CF" w:rsidRPr="003039CF" w:rsidTr="00D859E0">
        <w:tc>
          <w:tcPr>
            <w:tcW w:w="2410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Разновозрастный редакционный совет</w:t>
            </w:r>
          </w:p>
        </w:tc>
        <w:tc>
          <w:tcPr>
            <w:tcW w:w="2679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Собрание редакционного совета</w:t>
            </w:r>
          </w:p>
        </w:tc>
        <w:tc>
          <w:tcPr>
            <w:tcW w:w="5684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Освещение (через школьную газету, школьный сайт и страницу в социальной сети) наиболее интересных моментов жизни школы, популяризация общешкольных ключевых дел, секций, деятельности органов ученического самоуправления.</w:t>
            </w:r>
          </w:p>
        </w:tc>
      </w:tr>
    </w:tbl>
    <w:p w:rsidR="003039CF" w:rsidRPr="003039CF" w:rsidRDefault="003039CF" w:rsidP="003039CF">
      <w:pPr>
        <w:adjustRightInd w:val="0"/>
        <w:ind w:right="-1"/>
        <w:rPr>
          <w:rFonts w:ascii="Times New Roman" w:hAnsi="Times New Roman" w:cs="Times New Roman"/>
          <w:b/>
          <w:iCs/>
          <w:sz w:val="24"/>
          <w:szCs w:val="24"/>
        </w:rPr>
      </w:pPr>
    </w:p>
    <w:p w:rsidR="003039CF" w:rsidRPr="004A0719" w:rsidRDefault="003039CF" w:rsidP="004A0719">
      <w:pPr>
        <w:adjustRightInd w:val="0"/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>3.9. Модуль «Детские общественные объединения»</w:t>
      </w:r>
    </w:p>
    <w:tbl>
      <w:tblPr>
        <w:tblW w:w="108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7"/>
        <w:gridCol w:w="7552"/>
      </w:tblGrid>
      <w:tr w:rsidR="003039CF" w:rsidRPr="003039CF" w:rsidTr="00337005">
        <w:trPr>
          <w:trHeight w:val="112"/>
        </w:trPr>
        <w:tc>
          <w:tcPr>
            <w:tcW w:w="3277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детского объединения</w:t>
            </w:r>
          </w:p>
        </w:tc>
        <w:tc>
          <w:tcPr>
            <w:tcW w:w="7552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337005">
        <w:trPr>
          <w:trHeight w:val="324"/>
        </w:trPr>
        <w:tc>
          <w:tcPr>
            <w:tcW w:w="3277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</w:t>
            </w:r>
            <w:r w:rsidR="004F1B0B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самоуправление «Сылдыс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3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дающие ребенку возможность получить социально значимый опыт гражданского поведения;</w:t>
            </w:r>
          </w:p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микрорайоне.</w:t>
            </w:r>
          </w:p>
        </w:tc>
      </w:tr>
      <w:tr w:rsidR="003039CF" w:rsidRPr="003039CF" w:rsidTr="00337005">
        <w:trPr>
          <w:trHeight w:val="449"/>
        </w:trPr>
        <w:tc>
          <w:tcPr>
            <w:tcW w:w="3277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«Альтаир»</w:t>
            </w:r>
          </w:p>
        </w:tc>
        <w:tc>
          <w:tcPr>
            <w:tcW w:w="7552" w:type="dxa"/>
            <w:shd w:val="clear" w:color="auto" w:fill="auto"/>
          </w:tcPr>
          <w:p w:rsidR="003039CF" w:rsidRPr="003039CF" w:rsidRDefault="003039CF" w:rsidP="00D859E0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(посильная помощь пожилым людям; совместная работа с учреждениями социальной сферы, участие школьников в работе на прилегающей к школе территории и др.).</w:t>
            </w:r>
          </w:p>
        </w:tc>
      </w:tr>
      <w:tr w:rsidR="003039CF" w:rsidRPr="003039CF" w:rsidTr="00337005">
        <w:trPr>
          <w:trHeight w:val="2859"/>
        </w:trPr>
        <w:tc>
          <w:tcPr>
            <w:tcW w:w="3277" w:type="dxa"/>
            <w:shd w:val="clear" w:color="auto" w:fill="auto"/>
          </w:tcPr>
          <w:p w:rsidR="003039CF" w:rsidRPr="003039CF" w:rsidRDefault="004F1B0B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 юных друзей полиции «Меч и щит</w:t>
            </w:r>
            <w:r w:rsidR="003039CF" w:rsidRPr="003039C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F1B0B">
              <w:rPr>
                <w:rFonts w:ascii="Times New Roman" w:hAnsi="Times New Roman" w:cs="Times New Roman"/>
                <w:sz w:val="24"/>
                <w:szCs w:val="24"/>
              </w:rPr>
              <w:t>ряд кадетов «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Отряд юных инспекторов движения «Главная дорога»;</w:t>
            </w:r>
          </w:p>
          <w:p w:rsidR="003039CF" w:rsidRPr="003039CF" w:rsidRDefault="004F1B0B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мчс</w:t>
            </w:r>
            <w:r w:rsidR="003039CF"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«Охотники за огнем»;</w:t>
            </w:r>
          </w:p>
          <w:p w:rsidR="003039CF" w:rsidRPr="003039CF" w:rsidRDefault="004F1B0B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 «Патриоты</w:t>
            </w:r>
            <w:r w:rsidR="003039CF" w:rsidRPr="003039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552" w:type="dxa"/>
            <w:shd w:val="clear" w:color="auto" w:fill="auto"/>
          </w:tcPr>
          <w:p w:rsidR="003039CF" w:rsidRPr="003039CF" w:rsidRDefault="004F1B0B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Рейтинговые мероприятия в</w:t>
            </w:r>
            <w:r w:rsidR="003039CF"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школе, реализующие идею популяризации деятельности детского общественного объединения, привлечения в него новых участников;</w:t>
            </w:r>
          </w:p>
          <w:p w:rsidR="003039CF" w:rsidRPr="003039CF" w:rsidRDefault="003039CF" w:rsidP="00327E09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дел).</w:t>
            </w:r>
          </w:p>
          <w:p w:rsidR="003039CF" w:rsidRPr="003039CF" w:rsidRDefault="003039CF" w:rsidP="00D859E0">
            <w:pPr>
              <w:pStyle w:val="a5"/>
              <w:tabs>
                <w:tab w:val="left" w:pos="851"/>
                <w:tab w:val="left" w:pos="1310"/>
              </w:tabs>
              <w:ind w:left="0" w:right="17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3039CF" w:rsidRPr="004A0719" w:rsidRDefault="003039CF" w:rsidP="004A0719">
      <w:pPr>
        <w:tabs>
          <w:tab w:val="left" w:pos="142"/>
          <w:tab w:val="left" w:pos="851"/>
        </w:tabs>
        <w:ind w:left="567" w:firstLine="709"/>
        <w:jc w:val="center"/>
        <w:rPr>
          <w:rFonts w:ascii="Times New Roman" w:hAnsi="Times New Roman" w:cs="Times New Roman"/>
          <w:b/>
          <w:iCs/>
          <w:color w:val="FF0000"/>
          <w:w w:val="0"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 xml:space="preserve">Модуль 3.10. </w:t>
      </w:r>
      <w:r w:rsidRPr="003039CF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«Экскурсии, экспедиции, походы»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9"/>
        <w:gridCol w:w="8094"/>
      </w:tblGrid>
      <w:tr w:rsidR="003039CF" w:rsidRPr="003039CF" w:rsidTr="004F1B0B">
        <w:tc>
          <w:tcPr>
            <w:tcW w:w="2679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8094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39CF" w:rsidRPr="003039CF" w:rsidTr="004F1B0B">
        <w:tc>
          <w:tcPr>
            <w:tcW w:w="2679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экскурсия, краеведческая </w:t>
            </w:r>
          </w:p>
        </w:tc>
        <w:tc>
          <w:tcPr>
            <w:tcW w:w="8094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</w:t>
            </w:r>
          </w:p>
        </w:tc>
      </w:tr>
      <w:tr w:rsidR="003039CF" w:rsidRPr="003039CF" w:rsidTr="004F1B0B">
        <w:tc>
          <w:tcPr>
            <w:tcW w:w="2679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Спортивные турниры и оздоровительные акции</w:t>
            </w:r>
          </w:p>
        </w:tc>
        <w:tc>
          <w:tcPr>
            <w:tcW w:w="8094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Турслет с участием команд каждого класса</w:t>
            </w:r>
          </w:p>
        </w:tc>
      </w:tr>
    </w:tbl>
    <w:p w:rsidR="003039CF" w:rsidRPr="003039CF" w:rsidRDefault="003039CF" w:rsidP="003039CF">
      <w:pPr>
        <w:adjustRightInd w:val="0"/>
        <w:ind w:right="-1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039CF" w:rsidRPr="003039CF" w:rsidRDefault="003039CF" w:rsidP="003039CF">
      <w:pPr>
        <w:adjustRightInd w:val="0"/>
        <w:ind w:right="-1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039CF">
        <w:rPr>
          <w:rFonts w:ascii="Times New Roman" w:hAnsi="Times New Roman" w:cs="Times New Roman"/>
          <w:b/>
          <w:iCs/>
          <w:sz w:val="24"/>
          <w:szCs w:val="24"/>
        </w:rPr>
        <w:t>3.11. Модуль «Организация предметно-эстетической среды»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812"/>
      </w:tblGrid>
      <w:tr w:rsidR="003039CF" w:rsidRPr="003039CF" w:rsidTr="00D859E0">
        <w:tc>
          <w:tcPr>
            <w:tcW w:w="4820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5812" w:type="dxa"/>
            <w:shd w:val="clear" w:color="auto" w:fill="auto"/>
          </w:tcPr>
          <w:p w:rsidR="003039CF" w:rsidRPr="004F1B0B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0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039CF" w:rsidRPr="003039CF" w:rsidTr="00D859E0">
        <w:tc>
          <w:tcPr>
            <w:tcW w:w="4820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Разм</w:t>
            </w:r>
            <w:r w:rsidR="004F1B0B">
              <w:rPr>
                <w:rFonts w:ascii="Times New Roman" w:hAnsi="Times New Roman" w:cs="Times New Roman"/>
                <w:iCs/>
                <w:sz w:val="24"/>
                <w:szCs w:val="24"/>
              </w:rPr>
              <w:t>ещение в</w:t>
            </w: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F1B0B">
              <w:rPr>
                <w:rFonts w:ascii="Times New Roman" w:hAnsi="Times New Roman" w:cs="Times New Roman"/>
                <w:iCs/>
                <w:sz w:val="24"/>
                <w:szCs w:val="24"/>
              </w:rPr>
              <w:t>школе</w:t>
            </w: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5812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«Мамочка, любимая», выставка фотографий </w:t>
            </w:r>
            <w:r w:rsidR="004F1B0B">
              <w:rPr>
                <w:rFonts w:ascii="Times New Roman" w:hAnsi="Times New Roman" w:cs="Times New Roman"/>
                <w:sz w:val="24"/>
                <w:szCs w:val="24"/>
              </w:rPr>
              <w:t>«Мой любимый папа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», выставка творческих работ «Зимние забавы», персональные фотовыставки учеников, выставка творческих работ «Мы с мамочкой моей»</w:t>
            </w:r>
          </w:p>
        </w:tc>
      </w:tr>
      <w:tr w:rsidR="003039CF" w:rsidRPr="003039CF" w:rsidTr="00D859E0">
        <w:tc>
          <w:tcPr>
            <w:tcW w:w="4820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Озеленение пришкольной территории, разбивка клумб, уборка спортивных и игровых площадок, доступных и приспособленных для школьников разных возрастных категорий, позволяющих отделить пространство активного  отдыха и ландшафтный дизайн территории школы.</w:t>
            </w:r>
          </w:p>
        </w:tc>
        <w:tc>
          <w:tcPr>
            <w:tcW w:w="5812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субботник», единый день посадки деревьев, акция «Школьная клумба»</w:t>
            </w:r>
          </w:p>
        </w:tc>
      </w:tr>
      <w:tr w:rsidR="003039CF" w:rsidRPr="003039CF" w:rsidTr="00D859E0">
        <w:tc>
          <w:tcPr>
            <w:tcW w:w="4820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</w:t>
            </w: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длительного общения классного руководителя со своими детьми</w:t>
            </w:r>
          </w:p>
        </w:tc>
        <w:tc>
          <w:tcPr>
            <w:tcW w:w="5812" w:type="dxa"/>
            <w:shd w:val="clear" w:color="auto" w:fill="auto"/>
          </w:tcPr>
          <w:p w:rsidR="003039CF" w:rsidRPr="003039CF" w:rsidRDefault="003039CF" w:rsidP="004F1B0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 «Классный уголок», акция «Мойдодыр», акция «Соберем, сдадим, переработаем»</w:t>
            </w:r>
          </w:p>
        </w:tc>
      </w:tr>
      <w:tr w:rsidR="003039CF" w:rsidRPr="003039CF" w:rsidTr="00D859E0">
        <w:tc>
          <w:tcPr>
            <w:tcW w:w="4820" w:type="dxa"/>
            <w:shd w:val="clear" w:color="auto" w:fill="auto"/>
          </w:tcPr>
          <w:p w:rsidR="003039CF" w:rsidRPr="003039CF" w:rsidRDefault="003039CF" w:rsidP="00337005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т.п.).</w:t>
            </w:r>
            <w:r w:rsidR="003370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039CF">
              <w:rPr>
                <w:rFonts w:ascii="Times New Roman" w:hAnsi="Times New Roman" w:cs="Times New Roman"/>
                <w:iCs/>
                <w:sz w:val="24"/>
                <w:szCs w:val="24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5812" w:type="dxa"/>
            <w:shd w:val="clear" w:color="auto" w:fill="auto"/>
          </w:tcPr>
          <w:p w:rsidR="003039CF" w:rsidRPr="003039CF" w:rsidRDefault="003039CF" w:rsidP="003850EB">
            <w:pPr>
              <w:pStyle w:val="a5"/>
              <w:tabs>
                <w:tab w:val="left" w:pos="851"/>
                <w:tab w:val="left" w:pos="1310"/>
              </w:tabs>
              <w:ind w:left="0"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КТД «С днем Рождения, школа!», КТД «Мастерская деда Мороза», акция «Последнее дежурство», </w:t>
            </w:r>
            <w:r w:rsidR="003850EB">
              <w:rPr>
                <w:rFonts w:ascii="Times New Roman" w:hAnsi="Times New Roman" w:cs="Times New Roman"/>
                <w:sz w:val="24"/>
                <w:szCs w:val="24"/>
              </w:rPr>
              <w:t>КТД «Подготовка к</w:t>
            </w:r>
            <w:r w:rsidRPr="003039CF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юнармейских отрядов», КТД «8 марта», КТД «Великая Победа»</w:t>
            </w:r>
          </w:p>
        </w:tc>
      </w:tr>
    </w:tbl>
    <w:p w:rsidR="007A7CAF" w:rsidRDefault="007A7CAF" w:rsidP="00A86D9A">
      <w:pPr>
        <w:pStyle w:val="a3"/>
        <w:ind w:left="0" w:firstLine="568"/>
        <w:rPr>
          <w:rFonts w:ascii="Times New Roman" w:hAnsi="Times New Roman" w:cs="Times New Roman"/>
        </w:rPr>
      </w:pPr>
    </w:p>
    <w:p w:rsidR="003850EB" w:rsidRPr="003850EB" w:rsidRDefault="003850EB" w:rsidP="003850EB">
      <w:pPr>
        <w:adjustRightInd w:val="0"/>
        <w:ind w:right="-1"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850EB">
        <w:rPr>
          <w:rFonts w:ascii="Times New Roman" w:hAnsi="Times New Roman" w:cs="Times New Roman"/>
          <w:b/>
          <w:iCs/>
          <w:sz w:val="24"/>
          <w:szCs w:val="24"/>
        </w:rPr>
        <w:t>4. ОСНОВНЫЕ НАПРАВЛЕНИЯ САМОАНАЛИЗА ВОСПИТАТЕЛЬНОЙ РАБОТЫ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3850EB">
        <w:rPr>
          <w:rFonts w:ascii="Times New Roman" w:hAnsi="Times New Roman" w:cs="Times New Roman"/>
          <w:iCs/>
          <w:sz w:val="24"/>
          <w:szCs w:val="24"/>
        </w:rPr>
        <w:t xml:space="preserve">Самоанализ осуществляется ежегодно силами самой образовательной организации. 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3850EB">
        <w:rPr>
          <w:rFonts w:ascii="Times New Roman" w:hAnsi="Times New Roman" w:cs="Times New Roman"/>
          <w:iCs/>
          <w:sz w:val="24"/>
          <w:szCs w:val="24"/>
        </w:rPr>
        <w:t>Основными направлениями анализа организуемого в школе воспитательного процесса являются следующие.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50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Результаты воспитания, социализации и саморазвития школьников. 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3850EB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50EB">
        <w:rPr>
          <w:rFonts w:ascii="Times New Roman" w:hAnsi="Times New Roman" w:cs="Times New Roman"/>
          <w:iCs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3850EB">
        <w:rPr>
          <w:rFonts w:ascii="Times New Roman" w:hAnsi="Times New Roman" w:cs="Times New Roman"/>
          <w:iCs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мониторинг сформированности личностных характеристики посредством проведения анкетирования </w:t>
      </w:r>
      <w:r w:rsidRPr="003850EB">
        <w:rPr>
          <w:rFonts w:ascii="Times New Roman" w:hAnsi="Times New Roman" w:cs="Times New Roman"/>
          <w:sz w:val="24"/>
          <w:szCs w:val="24"/>
        </w:rPr>
        <w:t>«Эффективность становления личностных характеристик ученика» (автор: Кукченко Т. М.).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50EB">
        <w:rPr>
          <w:rFonts w:ascii="Times New Roman" w:hAnsi="Times New Roman" w:cs="Times New Roman"/>
          <w:b/>
          <w:bCs/>
          <w:iCs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3850EB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3850EB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</w:pPr>
      <w:r w:rsidRPr="003850EB">
        <w:rPr>
          <w:rFonts w:ascii="Times New Roman" w:hAnsi="Times New Roman" w:cs="Times New Roman"/>
          <w:iCs/>
          <w:sz w:val="24"/>
          <w:szCs w:val="24"/>
        </w:rPr>
        <w:t>Способом</w:t>
      </w:r>
      <w:r w:rsidRPr="003850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50EB">
        <w:rPr>
          <w:rFonts w:ascii="Times New Roman" w:hAnsi="Times New Roman" w:cs="Times New Roman"/>
          <w:iCs/>
          <w:sz w:val="24"/>
          <w:szCs w:val="24"/>
        </w:rPr>
        <w:t xml:space="preserve">получения информации о состоянии организуемой в школе совместной деятельности детей и взрослых являются </w:t>
      </w:r>
      <w:r w:rsidRPr="003850EB">
        <w:rPr>
          <w:rFonts w:ascii="Times New Roman" w:hAnsi="Times New Roman" w:cs="Times New Roman"/>
          <w:sz w:val="24"/>
          <w:szCs w:val="24"/>
        </w:rPr>
        <w:t>содержательный анализ деятельност</w:t>
      </w:r>
      <w:r w:rsidR="00CD4552">
        <w:rPr>
          <w:rFonts w:ascii="Times New Roman" w:hAnsi="Times New Roman" w:cs="Times New Roman"/>
          <w:sz w:val="24"/>
          <w:szCs w:val="24"/>
        </w:rPr>
        <w:t>и классного руководителя</w:t>
      </w:r>
      <w:r w:rsidRPr="003850EB">
        <w:rPr>
          <w:rFonts w:ascii="Times New Roman" w:hAnsi="Times New Roman" w:cs="Times New Roman"/>
          <w:sz w:val="24"/>
          <w:szCs w:val="24"/>
        </w:rPr>
        <w:t>,</w:t>
      </w:r>
      <w:r w:rsidRPr="003850EB">
        <w:rPr>
          <w:rFonts w:ascii="Times New Roman" w:hAnsi="Times New Roman" w:cs="Times New Roman"/>
          <w:iCs/>
          <w:sz w:val="24"/>
          <w:szCs w:val="24"/>
        </w:rPr>
        <w:t xml:space="preserve"> беседы со школьниками и их родителями, лидерами ученического самоуправления.</w:t>
      </w:r>
    </w:p>
    <w:p w:rsidR="003850EB" w:rsidRPr="003850EB" w:rsidRDefault="003850EB" w:rsidP="003850EB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4"/>
          <w:szCs w:val="24"/>
        </w:rPr>
        <w:sectPr w:rsidR="003850EB" w:rsidRPr="003850EB" w:rsidSect="007A7CAF">
          <w:footerReference w:type="default" r:id="rId8"/>
          <w:pgSz w:w="11910" w:h="16840"/>
          <w:pgMar w:top="1040" w:right="711" w:bottom="980" w:left="940" w:header="0" w:footer="798" w:gutter="0"/>
          <w:pgNumType w:start="2"/>
          <w:cols w:space="720"/>
        </w:sectPr>
      </w:pPr>
      <w:r w:rsidRPr="003850EB">
        <w:rPr>
          <w:rFonts w:ascii="Times New Roman" w:hAnsi="Times New Roman" w:cs="Times New Roman"/>
          <w:iCs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 w:rsidR="00327E09">
        <w:rPr>
          <w:rFonts w:ascii="Times New Roman" w:hAnsi="Times New Roman" w:cs="Times New Roman"/>
          <w:iCs/>
          <w:sz w:val="24"/>
          <w:szCs w:val="24"/>
        </w:rPr>
        <w:t xml:space="preserve"> на это управленческих решений.</w:t>
      </w:r>
    </w:p>
    <w:p w:rsidR="00A86D9A" w:rsidRPr="003039CF" w:rsidRDefault="00A86D9A" w:rsidP="00327E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86D9A" w:rsidRPr="003039CF" w:rsidSect="00E0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197" w:rsidRDefault="003D0197" w:rsidP="00E07426">
      <w:pPr>
        <w:spacing w:after="0" w:line="240" w:lineRule="auto"/>
      </w:pPr>
      <w:r>
        <w:separator/>
      </w:r>
    </w:p>
  </w:endnote>
  <w:endnote w:type="continuationSeparator" w:id="1">
    <w:p w:rsidR="003D0197" w:rsidRDefault="003D0197" w:rsidP="00E0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47" w:rsidRDefault="00BA0896">
    <w:pPr>
      <w:pStyle w:val="a3"/>
      <w:spacing w:line="14" w:lineRule="auto"/>
      <w:ind w:left="0" w:firstLine="0"/>
      <w:jc w:val="left"/>
      <w:rPr>
        <w:sz w:val="20"/>
      </w:rPr>
    </w:pPr>
    <w:r w:rsidRPr="00BA08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8pt;margin-top:790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F44047" w:rsidRDefault="00BA0896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30B2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870B6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197" w:rsidRDefault="003D0197" w:rsidP="00E07426">
      <w:pPr>
        <w:spacing w:after="0" w:line="240" w:lineRule="auto"/>
      </w:pPr>
      <w:r>
        <w:separator/>
      </w:r>
    </w:p>
  </w:footnote>
  <w:footnote w:type="continuationSeparator" w:id="1">
    <w:p w:rsidR="003D0197" w:rsidRDefault="003D0197" w:rsidP="00E0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77AC4"/>
    <w:multiLevelType w:val="hybridMultilevel"/>
    <w:tmpl w:val="1B60A7FA"/>
    <w:lvl w:ilvl="0" w:tplc="A69E7D5C">
      <w:numFmt w:val="bullet"/>
      <w:lvlText w:val="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683462">
      <w:numFmt w:val="bullet"/>
      <w:lvlText w:val=""/>
      <w:lvlJc w:val="left"/>
      <w:pPr>
        <w:ind w:left="14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D1E2654">
      <w:numFmt w:val="bullet"/>
      <w:lvlText w:val="•"/>
      <w:lvlJc w:val="left"/>
      <w:pPr>
        <w:ind w:left="2520" w:hanging="361"/>
      </w:pPr>
      <w:rPr>
        <w:rFonts w:hint="default"/>
        <w:lang w:val="ru-RU" w:eastAsia="en-US" w:bidi="ar-SA"/>
      </w:rPr>
    </w:lvl>
    <w:lvl w:ilvl="3" w:tplc="B8FC2318">
      <w:numFmt w:val="bullet"/>
      <w:lvlText w:val="•"/>
      <w:lvlJc w:val="left"/>
      <w:pPr>
        <w:ind w:left="3561" w:hanging="361"/>
      </w:pPr>
      <w:rPr>
        <w:rFonts w:hint="default"/>
        <w:lang w:val="ru-RU" w:eastAsia="en-US" w:bidi="ar-SA"/>
      </w:rPr>
    </w:lvl>
    <w:lvl w:ilvl="4" w:tplc="D932DE80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 w:tplc="4D9A9924">
      <w:numFmt w:val="bullet"/>
      <w:lvlText w:val="•"/>
      <w:lvlJc w:val="left"/>
      <w:pPr>
        <w:ind w:left="5643" w:hanging="361"/>
      </w:pPr>
      <w:rPr>
        <w:rFonts w:hint="default"/>
        <w:lang w:val="ru-RU" w:eastAsia="en-US" w:bidi="ar-SA"/>
      </w:rPr>
    </w:lvl>
    <w:lvl w:ilvl="6" w:tplc="80001D94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7" w:tplc="0CC67E40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  <w:lvl w:ilvl="8" w:tplc="BFB64D2E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</w:abstractNum>
  <w:abstractNum w:abstractNumId="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6D9A"/>
    <w:rsid w:val="001241C5"/>
    <w:rsid w:val="001777E7"/>
    <w:rsid w:val="00230B2C"/>
    <w:rsid w:val="003039CF"/>
    <w:rsid w:val="00327E09"/>
    <w:rsid w:val="00337005"/>
    <w:rsid w:val="003850EB"/>
    <w:rsid w:val="003D0197"/>
    <w:rsid w:val="004A0719"/>
    <w:rsid w:val="004D1808"/>
    <w:rsid w:val="004F1B0B"/>
    <w:rsid w:val="005070C0"/>
    <w:rsid w:val="00523FEE"/>
    <w:rsid w:val="005870B6"/>
    <w:rsid w:val="00624708"/>
    <w:rsid w:val="007A7CAF"/>
    <w:rsid w:val="007D1105"/>
    <w:rsid w:val="0083280C"/>
    <w:rsid w:val="00863903"/>
    <w:rsid w:val="009169C6"/>
    <w:rsid w:val="00A86D9A"/>
    <w:rsid w:val="00B6761D"/>
    <w:rsid w:val="00BA0896"/>
    <w:rsid w:val="00CD4552"/>
    <w:rsid w:val="00E07426"/>
    <w:rsid w:val="00FA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6D9A"/>
    <w:pPr>
      <w:widowControl w:val="0"/>
      <w:autoSpaceDE w:val="0"/>
      <w:autoSpaceDN w:val="0"/>
      <w:spacing w:after="0" w:line="240" w:lineRule="auto"/>
      <w:ind w:left="912" w:hanging="360"/>
      <w:jc w:val="both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86D9A"/>
    <w:rPr>
      <w:rFonts w:ascii="Cambria" w:eastAsia="Cambria" w:hAnsi="Cambria" w:cs="Cambria"/>
      <w:sz w:val="24"/>
      <w:szCs w:val="24"/>
      <w:lang w:eastAsia="en-US"/>
    </w:rPr>
  </w:style>
  <w:style w:type="paragraph" w:styleId="a5">
    <w:name w:val="List Paragraph"/>
    <w:basedOn w:val="a"/>
    <w:link w:val="a6"/>
    <w:uiPriority w:val="99"/>
    <w:qFormat/>
    <w:rsid w:val="00A86D9A"/>
    <w:pPr>
      <w:widowControl w:val="0"/>
      <w:autoSpaceDE w:val="0"/>
      <w:autoSpaceDN w:val="0"/>
      <w:spacing w:after="0" w:line="240" w:lineRule="auto"/>
      <w:ind w:left="912" w:hanging="360"/>
      <w:jc w:val="both"/>
    </w:pPr>
    <w:rPr>
      <w:rFonts w:ascii="Cambria" w:eastAsia="Cambria" w:hAnsi="Cambria" w:cs="Cambria"/>
      <w:lang w:eastAsia="en-US"/>
    </w:rPr>
  </w:style>
  <w:style w:type="character" w:customStyle="1" w:styleId="CharAttribute484">
    <w:name w:val="CharAttribute484"/>
    <w:uiPriority w:val="99"/>
    <w:rsid w:val="0083280C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83280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83280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83280C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3280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83280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83280C"/>
    <w:rPr>
      <w:rFonts w:ascii="Times New Roman" w:eastAsia="Times New Roman"/>
      <w:i/>
      <w:sz w:val="22"/>
    </w:rPr>
  </w:style>
  <w:style w:type="paragraph" w:styleId="a9">
    <w:name w:val="Body Text Indent"/>
    <w:basedOn w:val="a"/>
    <w:link w:val="aa"/>
    <w:uiPriority w:val="99"/>
    <w:semiHidden/>
    <w:unhideWhenUsed/>
    <w:rsid w:val="003039C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039CF"/>
  </w:style>
  <w:style w:type="character" w:customStyle="1" w:styleId="CharAttribute501">
    <w:name w:val="CharAttribute501"/>
    <w:uiPriority w:val="99"/>
    <w:rsid w:val="003039CF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3039CF"/>
    <w:rPr>
      <w:rFonts w:ascii="Cambria" w:eastAsia="Cambria" w:hAnsi="Cambria" w:cs="Cambria"/>
      <w:lang w:eastAsia="en-US"/>
    </w:rPr>
  </w:style>
  <w:style w:type="character" w:customStyle="1" w:styleId="apple-converted-space">
    <w:name w:val="apple-converted-space"/>
    <w:rsid w:val="003039CF"/>
  </w:style>
  <w:style w:type="paragraph" w:styleId="ab">
    <w:name w:val="Balloon Text"/>
    <w:basedOn w:val="a"/>
    <w:link w:val="ac"/>
    <w:uiPriority w:val="99"/>
    <w:semiHidden/>
    <w:unhideWhenUsed/>
    <w:rsid w:val="0058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7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4643</Words>
  <Characters>26467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16</cp:revision>
  <dcterms:created xsi:type="dcterms:W3CDTF">2021-03-29T03:57:00Z</dcterms:created>
  <dcterms:modified xsi:type="dcterms:W3CDTF">2021-09-04T01:56:00Z</dcterms:modified>
</cp:coreProperties>
</file>